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5A07" w14:textId="77777777" w:rsidR="001D7D15" w:rsidRDefault="001D7D15" w:rsidP="00C442A3">
      <w:pPr>
        <w:jc w:val="right"/>
        <w:textAlignment w:val="baseline"/>
        <w:rPr>
          <w:sz w:val="18"/>
          <w:szCs w:val="18"/>
        </w:rPr>
      </w:pPr>
    </w:p>
    <w:p w14:paraId="21B35D46" w14:textId="54E686C0"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2B5CB5A" w:rsidR="00B767F3" w:rsidRDefault="00A8117A">
            <w:pPr>
              <w:jc w:val="both"/>
              <w:rPr>
                <w:kern w:val="2"/>
                <w:szCs w:val="24"/>
              </w:rPr>
            </w:pPr>
            <w:r>
              <w:rPr>
                <w:kern w:val="2"/>
                <w:szCs w:val="24"/>
              </w:rPr>
              <w:t xml:space="preserve">Mobilios odontologinės </w:t>
            </w:r>
            <w:r w:rsidR="003373CC">
              <w:rPr>
                <w:kern w:val="2"/>
                <w:szCs w:val="24"/>
              </w:rPr>
              <w:t>įrangos</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2F2199" w14:textId="77777777" w:rsidR="00F91727" w:rsidRDefault="00E820BF" w:rsidP="00E820BF">
            <w:pPr>
              <w:jc w:val="both"/>
              <w:rPr>
                <w:kern w:val="2"/>
                <w:szCs w:val="24"/>
              </w:rPr>
            </w:pPr>
            <w:r>
              <w:rPr>
                <w:kern w:val="2"/>
                <w:szCs w:val="24"/>
              </w:rPr>
              <w:t xml:space="preserve">Tiekėjas įsipareigoja Sutartyje numatytomis sąlygomis perduoti </w:t>
            </w:r>
            <w:r w:rsidR="00A8117A">
              <w:rPr>
                <w:kern w:val="2"/>
                <w:szCs w:val="24"/>
              </w:rPr>
              <w:t>Mobilios odontologinės sistemos su priedais</w:t>
            </w:r>
            <w:r w:rsidR="00351169">
              <w:rPr>
                <w:kern w:val="2"/>
                <w:szCs w:val="24"/>
              </w:rPr>
              <w:t xml:space="preserve"> įrangą</w:t>
            </w:r>
            <w:r>
              <w:rPr>
                <w:kern w:val="2"/>
                <w:szCs w:val="24"/>
              </w:rPr>
              <w:t xml:space="preserve">, </w:t>
            </w:r>
          </w:p>
          <w:p w14:paraId="28E6CB1F" w14:textId="77777777" w:rsidR="00F91727" w:rsidRDefault="00F91727" w:rsidP="00E820BF">
            <w:pPr>
              <w:jc w:val="both"/>
              <w:rPr>
                <w:szCs w:val="24"/>
              </w:rPr>
            </w:pPr>
          </w:p>
          <w:p w14:paraId="526C1451" w14:textId="706BBA15" w:rsidR="00F91727" w:rsidRDefault="00F91727" w:rsidP="00F91727">
            <w:pPr>
              <w:jc w:val="both"/>
              <w:rPr>
                <w:szCs w:val="24"/>
              </w:rPr>
            </w:pPr>
            <w:r w:rsidRPr="004A57ED">
              <w:rPr>
                <w:i/>
                <w:iCs/>
                <w:color w:val="0070C0"/>
                <w:kern w:val="2"/>
                <w:szCs w:val="24"/>
              </w:rPr>
              <w:t>1 pirkimo dalyje</w:t>
            </w:r>
            <w:r>
              <w:rPr>
                <w:kern w:val="2"/>
                <w:szCs w:val="24"/>
              </w:rPr>
              <w:t xml:space="preserve">, mobilią odontologijos sistemą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2 komp.;</w:t>
            </w:r>
          </w:p>
          <w:p w14:paraId="72A59510" w14:textId="32B7F7D1" w:rsidR="00FC3322" w:rsidRDefault="00FC3322" w:rsidP="00FC3322">
            <w:pPr>
              <w:jc w:val="both"/>
              <w:rPr>
                <w:szCs w:val="24"/>
              </w:rPr>
            </w:pPr>
            <w:r w:rsidRPr="00FC3322">
              <w:rPr>
                <w:i/>
                <w:iCs/>
                <w:color w:val="0070C0"/>
                <w:szCs w:val="24"/>
              </w:rPr>
              <w:t>2 pirkimo dalyje</w:t>
            </w:r>
            <w:r>
              <w:rPr>
                <w:szCs w:val="24"/>
              </w:rPr>
              <w:t xml:space="preserve">, nešiojamą šviestuvą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2 vnt.;</w:t>
            </w:r>
          </w:p>
          <w:p w14:paraId="145A2BF5" w14:textId="74AF95F6" w:rsidR="00FC3322" w:rsidRDefault="00FC3322" w:rsidP="00FC3322">
            <w:pPr>
              <w:jc w:val="both"/>
              <w:rPr>
                <w:szCs w:val="24"/>
              </w:rPr>
            </w:pPr>
            <w:r w:rsidRPr="00FC3322">
              <w:rPr>
                <w:i/>
                <w:iCs/>
                <w:color w:val="0070C0"/>
                <w:szCs w:val="24"/>
              </w:rPr>
              <w:t>3 pirkimo dalyje</w:t>
            </w:r>
            <w:r>
              <w:rPr>
                <w:i/>
                <w:iCs/>
                <w:color w:val="0070C0"/>
                <w:szCs w:val="24"/>
              </w:rPr>
              <w:t>, kampinį antgalį,</w:t>
            </w:r>
            <w:r w:rsidRPr="00D534DC">
              <w:rPr>
                <w:i/>
                <w:iCs/>
                <w:color w:val="5B9BD5" w:themeColor="accent1"/>
                <w:kern w:val="2"/>
                <w:szCs w:val="24"/>
              </w:rPr>
              <w:t xml:space="preserve"> (įrašomas modelis, gamintojas) </w:t>
            </w:r>
            <w:r>
              <w:rPr>
                <w:szCs w:val="24"/>
              </w:rPr>
              <w:t xml:space="preserve">(toliau – </w:t>
            </w:r>
            <w:r w:rsidRPr="00B8698E">
              <w:rPr>
                <w:szCs w:val="24"/>
              </w:rPr>
              <w:t xml:space="preserve">Prekė/Prekės), </w:t>
            </w:r>
            <w:r>
              <w:rPr>
                <w:szCs w:val="24"/>
              </w:rPr>
              <w:t>2 vnt.;</w:t>
            </w:r>
          </w:p>
          <w:p w14:paraId="76D363E1" w14:textId="22B0ED51" w:rsidR="00FC3322" w:rsidRDefault="00FC3322" w:rsidP="00FC3322">
            <w:pPr>
              <w:jc w:val="both"/>
              <w:rPr>
                <w:szCs w:val="24"/>
              </w:rPr>
            </w:pPr>
            <w:r>
              <w:rPr>
                <w:i/>
                <w:iCs/>
                <w:color w:val="0070C0"/>
                <w:szCs w:val="24"/>
              </w:rPr>
              <w:t xml:space="preserve">4 pirkimo dalyje, </w:t>
            </w:r>
            <w:r w:rsidRPr="00FC3322">
              <w:rPr>
                <w:szCs w:val="24"/>
              </w:rPr>
              <w:t>greitinantį antgalį</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2 vnt.;</w:t>
            </w:r>
          </w:p>
          <w:p w14:paraId="17543D85" w14:textId="56A1EBA0" w:rsidR="00F91727" w:rsidRDefault="00FC3322" w:rsidP="00F91727">
            <w:pPr>
              <w:jc w:val="both"/>
              <w:rPr>
                <w:szCs w:val="24"/>
              </w:rPr>
            </w:pPr>
            <w:r>
              <w:rPr>
                <w:i/>
                <w:iCs/>
                <w:color w:val="0070C0"/>
                <w:kern w:val="2"/>
                <w:szCs w:val="24"/>
              </w:rPr>
              <w:t>5</w:t>
            </w:r>
            <w:r w:rsidR="00F91727" w:rsidRPr="004A57ED">
              <w:rPr>
                <w:i/>
                <w:iCs/>
                <w:color w:val="0070C0"/>
                <w:kern w:val="2"/>
                <w:szCs w:val="24"/>
              </w:rPr>
              <w:t xml:space="preserve"> pirkimo dalyje</w:t>
            </w:r>
            <w:r w:rsidR="00F91727">
              <w:rPr>
                <w:kern w:val="2"/>
                <w:szCs w:val="24"/>
              </w:rPr>
              <w:t xml:space="preserve">, plombų kietinimo lempą </w:t>
            </w:r>
            <w:r w:rsidR="00F91727" w:rsidRPr="00D534DC">
              <w:rPr>
                <w:i/>
                <w:iCs/>
                <w:color w:val="5B9BD5" w:themeColor="accent1"/>
                <w:kern w:val="2"/>
                <w:szCs w:val="24"/>
              </w:rPr>
              <w:t xml:space="preserve">(įrašomas modelis, gamintojas) </w:t>
            </w:r>
            <w:r w:rsidR="00F91727">
              <w:rPr>
                <w:szCs w:val="24"/>
              </w:rPr>
              <w:t xml:space="preserve">(toliau – </w:t>
            </w:r>
            <w:r w:rsidR="00F91727" w:rsidRPr="00B8698E">
              <w:rPr>
                <w:szCs w:val="24"/>
              </w:rPr>
              <w:t xml:space="preserve">Prekė/Prekės), </w:t>
            </w:r>
            <w:r w:rsidR="00F91727">
              <w:rPr>
                <w:szCs w:val="24"/>
              </w:rPr>
              <w:t>1 vnt.;</w:t>
            </w:r>
          </w:p>
          <w:p w14:paraId="15C8E5D8" w14:textId="6317154C" w:rsidR="00F91727" w:rsidRDefault="00FC3322" w:rsidP="00F91727">
            <w:pPr>
              <w:jc w:val="both"/>
              <w:rPr>
                <w:szCs w:val="24"/>
              </w:rPr>
            </w:pPr>
            <w:r>
              <w:rPr>
                <w:i/>
                <w:iCs/>
                <w:color w:val="0070C0"/>
                <w:kern w:val="2"/>
                <w:szCs w:val="24"/>
              </w:rPr>
              <w:t xml:space="preserve">6 </w:t>
            </w:r>
            <w:r w:rsidR="00F91727" w:rsidRPr="004A57ED">
              <w:rPr>
                <w:i/>
                <w:iCs/>
                <w:color w:val="0070C0"/>
                <w:kern w:val="2"/>
                <w:szCs w:val="24"/>
              </w:rPr>
              <w:t>pirkimo dalyje</w:t>
            </w:r>
            <w:r w:rsidR="00F91727">
              <w:rPr>
                <w:kern w:val="2"/>
                <w:szCs w:val="24"/>
              </w:rPr>
              <w:t xml:space="preserve">, intraoralinę kamerą </w:t>
            </w:r>
            <w:r w:rsidR="00F91727" w:rsidRPr="00D534DC">
              <w:rPr>
                <w:i/>
                <w:iCs/>
                <w:color w:val="5B9BD5" w:themeColor="accent1"/>
                <w:kern w:val="2"/>
                <w:szCs w:val="24"/>
              </w:rPr>
              <w:t xml:space="preserve">(įrašomas modelis, gamintojas) </w:t>
            </w:r>
            <w:r w:rsidR="00F91727">
              <w:rPr>
                <w:szCs w:val="24"/>
              </w:rPr>
              <w:t xml:space="preserve">(toliau – </w:t>
            </w:r>
            <w:r w:rsidR="00F91727" w:rsidRPr="00B8698E">
              <w:rPr>
                <w:szCs w:val="24"/>
              </w:rPr>
              <w:t xml:space="preserve">Prekė/Prekės), </w:t>
            </w:r>
            <w:r w:rsidR="00F91727">
              <w:rPr>
                <w:szCs w:val="24"/>
              </w:rPr>
              <w:t>2 vnt.;</w:t>
            </w:r>
          </w:p>
          <w:p w14:paraId="686B8DF6" w14:textId="13747B95" w:rsidR="00F91727" w:rsidRDefault="00FC3322" w:rsidP="00F91727">
            <w:pPr>
              <w:jc w:val="both"/>
              <w:rPr>
                <w:szCs w:val="24"/>
              </w:rPr>
            </w:pPr>
            <w:r>
              <w:rPr>
                <w:i/>
                <w:iCs/>
                <w:color w:val="0070C0"/>
                <w:kern w:val="2"/>
                <w:szCs w:val="24"/>
              </w:rPr>
              <w:t>7</w:t>
            </w:r>
            <w:r w:rsidR="00F91727" w:rsidRPr="004A57ED">
              <w:rPr>
                <w:i/>
                <w:iCs/>
                <w:color w:val="0070C0"/>
                <w:kern w:val="2"/>
                <w:szCs w:val="24"/>
              </w:rPr>
              <w:t xml:space="preserve"> pirkimo dalyje</w:t>
            </w:r>
            <w:r w:rsidR="00F91727">
              <w:rPr>
                <w:kern w:val="2"/>
                <w:szCs w:val="24"/>
              </w:rPr>
              <w:t xml:space="preserve">, mobilią odontologo kėdę pacientui </w:t>
            </w:r>
            <w:r w:rsidR="00F91727" w:rsidRPr="00D534DC">
              <w:rPr>
                <w:i/>
                <w:iCs/>
                <w:color w:val="5B9BD5" w:themeColor="accent1"/>
                <w:kern w:val="2"/>
                <w:szCs w:val="24"/>
              </w:rPr>
              <w:t xml:space="preserve">(įrašomas modelis, gamintojas) </w:t>
            </w:r>
            <w:r w:rsidR="00F91727">
              <w:rPr>
                <w:szCs w:val="24"/>
              </w:rPr>
              <w:t xml:space="preserve">(toliau – </w:t>
            </w:r>
            <w:r w:rsidR="00F91727" w:rsidRPr="00B8698E">
              <w:rPr>
                <w:szCs w:val="24"/>
              </w:rPr>
              <w:t xml:space="preserve">Prekė/Prekės), </w:t>
            </w:r>
            <w:r w:rsidR="00F91727">
              <w:rPr>
                <w:szCs w:val="24"/>
              </w:rPr>
              <w:t>2 vnt.;</w:t>
            </w:r>
          </w:p>
          <w:p w14:paraId="0131FDD9" w14:textId="3783C371" w:rsidR="00F91727" w:rsidRDefault="00FC3322" w:rsidP="00F91727">
            <w:pPr>
              <w:jc w:val="both"/>
              <w:rPr>
                <w:szCs w:val="24"/>
              </w:rPr>
            </w:pPr>
            <w:r>
              <w:rPr>
                <w:i/>
                <w:iCs/>
                <w:color w:val="0070C0"/>
                <w:kern w:val="2"/>
                <w:szCs w:val="24"/>
              </w:rPr>
              <w:t>8</w:t>
            </w:r>
            <w:r w:rsidR="00F91727" w:rsidRPr="004A57ED">
              <w:rPr>
                <w:i/>
                <w:iCs/>
                <w:color w:val="0070C0"/>
                <w:kern w:val="2"/>
                <w:szCs w:val="24"/>
              </w:rPr>
              <w:t xml:space="preserve"> pirkimo dalyje</w:t>
            </w:r>
            <w:r w:rsidR="00F91727">
              <w:rPr>
                <w:kern w:val="2"/>
                <w:szCs w:val="24"/>
              </w:rPr>
              <w:t xml:space="preserve">, gydytojo kėdutę </w:t>
            </w:r>
            <w:r w:rsidR="00F91727" w:rsidRPr="00D534DC">
              <w:rPr>
                <w:i/>
                <w:iCs/>
                <w:color w:val="5B9BD5" w:themeColor="accent1"/>
                <w:kern w:val="2"/>
                <w:szCs w:val="24"/>
              </w:rPr>
              <w:t xml:space="preserve">(įrašomas modelis, gamintojas) </w:t>
            </w:r>
            <w:r w:rsidR="00F91727">
              <w:rPr>
                <w:szCs w:val="24"/>
              </w:rPr>
              <w:t xml:space="preserve">(toliau – </w:t>
            </w:r>
            <w:r w:rsidR="00F91727" w:rsidRPr="00B8698E">
              <w:rPr>
                <w:szCs w:val="24"/>
              </w:rPr>
              <w:t xml:space="preserve">Prekė/Prekės), </w:t>
            </w:r>
            <w:r w:rsidR="00F91727">
              <w:rPr>
                <w:szCs w:val="24"/>
              </w:rPr>
              <w:t>2 vnt.;</w:t>
            </w:r>
          </w:p>
          <w:p w14:paraId="75E41B63" w14:textId="08371AC9" w:rsidR="00F91727" w:rsidRDefault="00FC3322" w:rsidP="00F91727">
            <w:pPr>
              <w:jc w:val="both"/>
              <w:rPr>
                <w:szCs w:val="24"/>
              </w:rPr>
            </w:pPr>
            <w:r>
              <w:rPr>
                <w:i/>
                <w:iCs/>
                <w:color w:val="0070C0"/>
                <w:kern w:val="2"/>
                <w:szCs w:val="24"/>
              </w:rPr>
              <w:t>9</w:t>
            </w:r>
            <w:r w:rsidR="00F91727" w:rsidRPr="004A57ED">
              <w:rPr>
                <w:i/>
                <w:iCs/>
                <w:color w:val="0070C0"/>
                <w:kern w:val="2"/>
                <w:szCs w:val="24"/>
              </w:rPr>
              <w:t xml:space="preserve"> pirkimo dalyje</w:t>
            </w:r>
            <w:r w:rsidR="00F91727">
              <w:rPr>
                <w:kern w:val="2"/>
                <w:szCs w:val="24"/>
              </w:rPr>
              <w:t xml:space="preserve">, didinamieji odontologo akiniai </w:t>
            </w:r>
            <w:r w:rsidR="00F91727" w:rsidRPr="00D534DC">
              <w:rPr>
                <w:i/>
                <w:iCs/>
                <w:color w:val="5B9BD5" w:themeColor="accent1"/>
                <w:kern w:val="2"/>
                <w:szCs w:val="24"/>
              </w:rPr>
              <w:t xml:space="preserve">(įrašomas modelis, gamintojas) </w:t>
            </w:r>
            <w:r w:rsidR="00F91727">
              <w:rPr>
                <w:szCs w:val="24"/>
              </w:rPr>
              <w:t xml:space="preserve">(toliau – </w:t>
            </w:r>
            <w:r w:rsidR="00F91727" w:rsidRPr="00B8698E">
              <w:rPr>
                <w:szCs w:val="24"/>
              </w:rPr>
              <w:t xml:space="preserve">Prekė/Prekės), </w:t>
            </w:r>
            <w:r w:rsidR="00F91727">
              <w:rPr>
                <w:szCs w:val="24"/>
              </w:rPr>
              <w:t>2 vnt.;</w:t>
            </w:r>
          </w:p>
          <w:p w14:paraId="5C46EE32" w14:textId="2BA8191D" w:rsidR="00C56EB7" w:rsidRPr="00C56EB7" w:rsidRDefault="00C56EB7" w:rsidP="00F91727">
            <w:pPr>
              <w:jc w:val="both"/>
              <w:rPr>
                <w:szCs w:val="24"/>
              </w:rPr>
            </w:pPr>
            <w:r w:rsidRPr="00C56EB7">
              <w:rPr>
                <w:i/>
                <w:iCs/>
                <w:color w:val="0070C0"/>
                <w:szCs w:val="24"/>
              </w:rPr>
              <w:t>10 pirkimo dalyje</w:t>
            </w:r>
            <w:r>
              <w:rPr>
                <w:i/>
                <w:iCs/>
                <w:color w:val="0070C0"/>
                <w:szCs w:val="24"/>
              </w:rPr>
              <w:t xml:space="preserve">, </w:t>
            </w:r>
            <w:r w:rsidRPr="00C56EB7">
              <w:rPr>
                <w:szCs w:val="24"/>
              </w:rPr>
              <w:t>š</w:t>
            </w:r>
            <w:r w:rsidRPr="00C56EB7">
              <w:rPr>
                <w:bCs/>
                <w:szCs w:val="24"/>
              </w:rPr>
              <w:t>v</w:t>
            </w:r>
            <w:r w:rsidRPr="006F7F19">
              <w:rPr>
                <w:bCs/>
                <w:szCs w:val="24"/>
              </w:rPr>
              <w:t>iesos šaltinis didinamiesiems odontologo akiniams</w:t>
            </w:r>
            <w:r w:rsidRPr="00C56EB7">
              <w:rPr>
                <w:i/>
                <w:iCs/>
                <w:kern w:val="2"/>
                <w:szCs w:val="24"/>
              </w:rPr>
              <w:t>)</w:t>
            </w:r>
            <w:r w:rsidRPr="00D534DC">
              <w:rPr>
                <w:i/>
                <w:iCs/>
                <w:color w:val="5B9BD5" w:themeColor="accent1"/>
                <w:kern w:val="2"/>
                <w:szCs w:val="24"/>
              </w:rPr>
              <w:t xml:space="preserve"> </w:t>
            </w:r>
            <w:r>
              <w:rPr>
                <w:szCs w:val="24"/>
              </w:rPr>
              <w:t xml:space="preserve">(toliau – </w:t>
            </w:r>
            <w:r w:rsidRPr="00B8698E">
              <w:rPr>
                <w:szCs w:val="24"/>
              </w:rPr>
              <w:t xml:space="preserve">Prekė/Prekės), </w:t>
            </w:r>
            <w:r>
              <w:rPr>
                <w:szCs w:val="24"/>
              </w:rPr>
              <w:t>2 vnt.;</w:t>
            </w:r>
          </w:p>
          <w:p w14:paraId="4AFB8F97" w14:textId="04E0EEF1" w:rsidR="00F91727" w:rsidRDefault="00FC3322" w:rsidP="00F91727">
            <w:pPr>
              <w:jc w:val="both"/>
              <w:rPr>
                <w:szCs w:val="24"/>
              </w:rPr>
            </w:pPr>
            <w:r>
              <w:rPr>
                <w:i/>
                <w:iCs/>
                <w:color w:val="0070C0"/>
                <w:kern w:val="2"/>
                <w:szCs w:val="24"/>
              </w:rPr>
              <w:t>1</w:t>
            </w:r>
            <w:r w:rsidR="00C56EB7">
              <w:rPr>
                <w:i/>
                <w:iCs/>
                <w:color w:val="0070C0"/>
                <w:kern w:val="2"/>
                <w:szCs w:val="24"/>
              </w:rPr>
              <w:t>1</w:t>
            </w:r>
            <w:r w:rsidR="00F91727" w:rsidRPr="004A57ED">
              <w:rPr>
                <w:i/>
                <w:iCs/>
                <w:color w:val="0070C0"/>
                <w:kern w:val="2"/>
                <w:szCs w:val="24"/>
              </w:rPr>
              <w:t xml:space="preserve"> pirkimo dalyje</w:t>
            </w:r>
            <w:r w:rsidR="00F91727">
              <w:rPr>
                <w:kern w:val="2"/>
                <w:szCs w:val="24"/>
              </w:rPr>
              <w:t xml:space="preserve">, apekso lokatorius </w:t>
            </w:r>
            <w:r w:rsidR="00F91727" w:rsidRPr="00D534DC">
              <w:rPr>
                <w:i/>
                <w:iCs/>
                <w:color w:val="5B9BD5" w:themeColor="accent1"/>
                <w:kern w:val="2"/>
                <w:szCs w:val="24"/>
              </w:rPr>
              <w:t xml:space="preserve">(įrašomas modelis, gamintojas) </w:t>
            </w:r>
            <w:r w:rsidR="00F91727">
              <w:rPr>
                <w:szCs w:val="24"/>
              </w:rPr>
              <w:t xml:space="preserve">(toliau – </w:t>
            </w:r>
            <w:r w:rsidR="00F91727" w:rsidRPr="00B8698E">
              <w:rPr>
                <w:szCs w:val="24"/>
              </w:rPr>
              <w:t xml:space="preserve">Prekė/Prekės), </w:t>
            </w:r>
            <w:r w:rsidR="00F91727">
              <w:rPr>
                <w:szCs w:val="24"/>
              </w:rPr>
              <w:t>1 vnt..</w:t>
            </w:r>
          </w:p>
          <w:p w14:paraId="7A7D951D" w14:textId="77777777" w:rsidR="00F91727" w:rsidRDefault="00F91727" w:rsidP="00E820BF">
            <w:pPr>
              <w:jc w:val="both"/>
              <w:rPr>
                <w:szCs w:val="24"/>
              </w:rPr>
            </w:pPr>
          </w:p>
          <w:p w14:paraId="161D4ABB" w14:textId="1ED66574" w:rsidR="004E1B16" w:rsidRPr="005A3BF8" w:rsidRDefault="00E820BF" w:rsidP="004E1B16">
            <w:pPr>
              <w:jc w:val="both"/>
              <w:rPr>
                <w:iCs/>
                <w:strike/>
              </w:rPr>
            </w:pPr>
            <w:r w:rsidRPr="00621E15">
              <w:rPr>
                <w:iCs/>
              </w:rPr>
              <w:t xml:space="preserve">Su prekių pristatymu susijusios paslaugos: </w:t>
            </w:r>
            <w:r w:rsidR="00F91727" w:rsidRPr="0051292C">
              <w:rPr>
                <w:iCs/>
              </w:rPr>
              <w:t xml:space="preserve">įrangos pristatymas į perkančiąją organizaciją, </w:t>
            </w:r>
            <w:r w:rsidR="00F91727" w:rsidRPr="005A3BF8">
              <w:rPr>
                <w:iCs/>
              </w:rPr>
              <w:t>iškrovimas, sumontavimas kaip to reikalauja įrangos gamintojas (</w:t>
            </w:r>
            <w:r w:rsidR="00F91727" w:rsidRPr="005A3BF8">
              <w:rPr>
                <w:i/>
              </w:rPr>
              <w:t>taikoma</w:t>
            </w:r>
            <w:r w:rsidR="00FC3322">
              <w:rPr>
                <w:i/>
              </w:rPr>
              <w:t xml:space="preserve"> 1 pirkimo dalyje</w:t>
            </w:r>
            <w:r w:rsidR="00F91727" w:rsidRPr="005A3BF8">
              <w:rPr>
                <w:iCs/>
              </w:rPr>
              <w:t>)</w:t>
            </w:r>
            <w:r w:rsidR="00F91727" w:rsidRPr="005A3BF8">
              <w:rPr>
                <w:i/>
              </w:rPr>
              <w:t>,</w:t>
            </w:r>
            <w:r w:rsidR="00F91727" w:rsidRPr="005A3BF8">
              <w:rPr>
                <w:iCs/>
              </w:rPr>
              <w:t xml:space="preserve"> p</w:t>
            </w:r>
            <w:r w:rsidR="00F91727">
              <w:rPr>
                <w:iCs/>
              </w:rPr>
              <w:t xml:space="preserve">o </w:t>
            </w:r>
            <w:r w:rsidR="00FC3322">
              <w:rPr>
                <w:iCs/>
              </w:rPr>
              <w:t xml:space="preserve">pristatymo </w:t>
            </w:r>
            <w:r w:rsidR="00F91727" w:rsidRPr="005A3BF8">
              <w:rPr>
                <w:iCs/>
              </w:rPr>
              <w:t>įpakavimo medžiagų išvežimas (</w:t>
            </w:r>
            <w:r w:rsidR="00F91727" w:rsidRPr="00DA276B">
              <w:rPr>
                <w:iCs/>
                <w:color w:val="000000" w:themeColor="text1"/>
              </w:rPr>
              <w:t>utilizavimas), personalo apmokymas</w:t>
            </w:r>
            <w:r w:rsidR="004E1B16" w:rsidRPr="00DA276B">
              <w:rPr>
                <w:iCs/>
                <w:color w:val="000000" w:themeColor="text1"/>
              </w:rPr>
              <w:t xml:space="preserve"> </w:t>
            </w:r>
            <w:r w:rsidR="00FC3322">
              <w:rPr>
                <w:iCs/>
                <w:color w:val="000000" w:themeColor="text1"/>
              </w:rPr>
              <w:t>(</w:t>
            </w:r>
            <w:r w:rsidR="004E1B16" w:rsidRPr="00DA276B">
              <w:rPr>
                <w:i/>
                <w:color w:val="000000" w:themeColor="text1"/>
              </w:rPr>
              <w:t>taikoma 1</w:t>
            </w:r>
            <w:r w:rsidR="007A18C5" w:rsidRPr="00DA276B">
              <w:rPr>
                <w:i/>
                <w:color w:val="000000" w:themeColor="text1"/>
              </w:rPr>
              <w:t xml:space="preserve">, </w:t>
            </w:r>
            <w:r w:rsidR="00FC3322">
              <w:rPr>
                <w:i/>
                <w:color w:val="000000" w:themeColor="text1"/>
              </w:rPr>
              <w:t>6, 9</w:t>
            </w:r>
            <w:r w:rsidR="004E1B16" w:rsidRPr="00DA276B">
              <w:rPr>
                <w:i/>
                <w:color w:val="000000" w:themeColor="text1"/>
              </w:rPr>
              <w:t xml:space="preserve"> pirkimo daly</w:t>
            </w:r>
            <w:r w:rsidR="007A18C5" w:rsidRPr="00DA276B">
              <w:rPr>
                <w:i/>
                <w:color w:val="000000" w:themeColor="text1"/>
              </w:rPr>
              <w:t>s</w:t>
            </w:r>
            <w:r w:rsidR="004E1B16" w:rsidRPr="00DA276B">
              <w:rPr>
                <w:i/>
                <w:color w:val="000000" w:themeColor="text1"/>
              </w:rPr>
              <w:t>e</w:t>
            </w:r>
            <w:r w:rsidR="004E1B16" w:rsidRPr="00DA276B">
              <w:rPr>
                <w:iCs/>
                <w:color w:val="000000" w:themeColor="text1"/>
              </w:rPr>
              <w:t>).</w:t>
            </w:r>
          </w:p>
          <w:p w14:paraId="6FADF681" w14:textId="7CC893FD" w:rsidR="00F91727" w:rsidRPr="005A3BF8" w:rsidRDefault="00F91727" w:rsidP="00F91727">
            <w:pPr>
              <w:jc w:val="both"/>
              <w:rPr>
                <w:iCs/>
                <w:strike/>
              </w:rPr>
            </w:pP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A061DF6" w:rsidR="00B767F3" w:rsidRDefault="00E820BF">
            <w:pPr>
              <w:rPr>
                <w:kern w:val="2"/>
                <w:szCs w:val="24"/>
              </w:rPr>
            </w:pPr>
            <w:r>
              <w:rPr>
                <w:kern w:val="2"/>
                <w:szCs w:val="24"/>
              </w:rPr>
              <w:t xml:space="preserve"> </w:t>
            </w:r>
            <w:r w:rsidR="00F91727">
              <w:rPr>
                <w:kern w:val="2"/>
                <w:szCs w:val="24"/>
              </w:rPr>
              <w:t>Mobilios odontologinės sistemos su priedais</w:t>
            </w:r>
            <w:r w:rsidR="00A65E9E">
              <w:rPr>
                <w:kern w:val="2"/>
                <w:szCs w:val="24"/>
              </w:rPr>
              <w:t xml:space="preserve"> </w:t>
            </w:r>
            <w:r w:rsidRPr="00A33D95">
              <w:rPr>
                <w:kern w:val="2"/>
                <w:szCs w:val="24"/>
              </w:rPr>
              <w:t xml:space="preserve">pirkimas, pirkimo </w:t>
            </w:r>
            <w:r w:rsidRPr="00D54B8D">
              <w:rPr>
                <w:kern w:val="2"/>
                <w:szCs w:val="24"/>
              </w:rPr>
              <w:t>Nr.</w:t>
            </w:r>
            <w:r w:rsidR="008C1B92">
              <w:rPr>
                <w:kern w:val="2"/>
                <w:szCs w:val="24"/>
              </w:rPr>
              <w:t>6251419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EC28D91" w:rsidR="00B767F3" w:rsidRDefault="00F91727" w:rsidP="00A65E9E">
            <w:pPr>
              <w:jc w:val="both"/>
              <w:rPr>
                <w:kern w:val="2"/>
                <w:szCs w:val="24"/>
              </w:rPr>
            </w:pPr>
            <w:r>
              <w:rPr>
                <w:kern w:val="2"/>
                <w:szCs w:val="24"/>
              </w:rPr>
              <w:t>Odontologijos paslaugų neįgaliesiems modelio diegimas VšĮ Vilniaus rajono poliklinikoje, projekto Nr.09-071-P-0004</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298DF248" w:rsidR="00E820BF" w:rsidRPr="00254352" w:rsidRDefault="00E820BF" w:rsidP="00E820BF">
            <w:pPr>
              <w:jc w:val="both"/>
              <w:rPr>
                <w:kern w:val="2"/>
                <w:szCs w:val="24"/>
              </w:rPr>
            </w:pPr>
            <w:r w:rsidRPr="00882824">
              <w:rPr>
                <w:kern w:val="2"/>
                <w:szCs w:val="24"/>
              </w:rPr>
              <w:lastRenderedPageBreak/>
              <w:t>Tiekėjas Prek</w:t>
            </w:r>
            <w:r>
              <w:rPr>
                <w:kern w:val="2"/>
                <w:szCs w:val="24"/>
              </w:rPr>
              <w:t>ę</w:t>
            </w:r>
            <w:r w:rsidRPr="00882824">
              <w:rPr>
                <w:kern w:val="2"/>
                <w:szCs w:val="24"/>
              </w:rPr>
              <w:t xml:space="preserve"> (visą Prekių kiekį) įsipareigoja pristatyti</w:t>
            </w:r>
            <w:r w:rsidR="00254352">
              <w:rPr>
                <w:kern w:val="2"/>
                <w:szCs w:val="24"/>
              </w:rPr>
              <w:t xml:space="preserve">, </w:t>
            </w:r>
            <w:r w:rsidR="0088741F">
              <w:rPr>
                <w:kern w:val="2"/>
                <w:szCs w:val="24"/>
              </w:rPr>
              <w:t xml:space="preserve">iškrauti, </w:t>
            </w:r>
            <w:r w:rsidR="00254352">
              <w:rPr>
                <w:kern w:val="2"/>
                <w:szCs w:val="24"/>
              </w:rPr>
              <w:t>sumontuoti</w:t>
            </w:r>
            <w:r w:rsidR="0088741F">
              <w:rPr>
                <w:kern w:val="2"/>
                <w:szCs w:val="24"/>
              </w:rPr>
              <w:t xml:space="preserve"> </w:t>
            </w:r>
            <w:r w:rsidR="0088741F" w:rsidRPr="0051292C">
              <w:rPr>
                <w:iCs/>
              </w:rPr>
              <w:t>kaip to reikalauja įrangos gamintojas</w:t>
            </w:r>
            <w:r w:rsidR="00F91727">
              <w:rPr>
                <w:iCs/>
              </w:rPr>
              <w:t xml:space="preserve"> </w:t>
            </w:r>
            <w:r w:rsidR="00F91727" w:rsidRPr="005A3BF8">
              <w:rPr>
                <w:iCs/>
              </w:rPr>
              <w:t>(</w:t>
            </w:r>
            <w:r w:rsidR="00F91727" w:rsidRPr="005A3BF8">
              <w:rPr>
                <w:i/>
              </w:rPr>
              <w:t>taikoma</w:t>
            </w:r>
            <w:r w:rsidR="006D46AF">
              <w:rPr>
                <w:i/>
              </w:rPr>
              <w:t xml:space="preserve"> 1 pirkimo dalyje</w:t>
            </w:r>
            <w:r w:rsidR="00F91727" w:rsidRPr="005A3BF8">
              <w:rPr>
                <w:iCs/>
              </w:rPr>
              <w:t>)</w:t>
            </w:r>
            <w:r w:rsidR="00254352">
              <w:rPr>
                <w:kern w:val="2"/>
                <w:szCs w:val="24"/>
              </w:rPr>
              <w:t xml:space="preserve">, </w:t>
            </w:r>
            <w:r w:rsidR="00254352" w:rsidRPr="0051292C">
              <w:rPr>
                <w:iCs/>
              </w:rPr>
              <w:t xml:space="preserve">po </w:t>
            </w:r>
            <w:r w:rsidR="006D46AF">
              <w:rPr>
                <w:iCs/>
              </w:rPr>
              <w:t>pristatymo</w:t>
            </w:r>
            <w:r w:rsidR="00254352" w:rsidRPr="0051292C">
              <w:rPr>
                <w:iCs/>
              </w:rPr>
              <w:t xml:space="preserve">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ti</w:t>
            </w:r>
            <w:r w:rsidR="006D46AF">
              <w:rPr>
                <w:iCs/>
              </w:rPr>
              <w:t xml:space="preserve"> (utilizuoti), personal</w:t>
            </w:r>
            <w:r w:rsidR="004F1ED7">
              <w:rPr>
                <w:iCs/>
              </w:rPr>
              <w:t>ą</w:t>
            </w:r>
            <w:r w:rsidR="006D46AF">
              <w:rPr>
                <w:iCs/>
              </w:rPr>
              <w:t xml:space="preserve"> apmokyti (</w:t>
            </w:r>
            <w:r w:rsidR="006D46AF" w:rsidRPr="006D46AF">
              <w:rPr>
                <w:i/>
              </w:rPr>
              <w:t>taikoma 1, 6, 9 pirkimo dalyse</w:t>
            </w:r>
            <w:r w:rsidR="006D46AF">
              <w:rPr>
                <w:iCs/>
              </w:rPr>
              <w:t>)</w:t>
            </w:r>
            <w:r w:rsidR="00845660">
              <w:rPr>
                <w:kern w:val="2"/>
                <w:szCs w:val="24"/>
              </w:rPr>
              <w:t xml:space="preserve"> </w:t>
            </w:r>
            <w:r w:rsidRPr="00C95AE2">
              <w:rPr>
                <w:b/>
                <w:bCs/>
                <w:kern w:val="2"/>
                <w:szCs w:val="24"/>
              </w:rPr>
              <w:t xml:space="preserve">ne </w:t>
            </w:r>
            <w:r w:rsidRPr="00C95AE2">
              <w:rPr>
                <w:b/>
                <w:bCs/>
                <w:kern w:val="2"/>
                <w:szCs w:val="24"/>
              </w:rPr>
              <w:lastRenderedPageBreak/>
              <w:t xml:space="preserve">vėliau kaip per </w:t>
            </w:r>
            <w:r w:rsidR="00FC07DA" w:rsidRPr="00C95AE2">
              <w:rPr>
                <w:b/>
                <w:bCs/>
                <w:kern w:val="2"/>
                <w:szCs w:val="24"/>
              </w:rPr>
              <w:t>2</w:t>
            </w:r>
            <w:r w:rsidRPr="00C95AE2">
              <w:rPr>
                <w:b/>
                <w:bCs/>
                <w:kern w:val="2"/>
                <w:szCs w:val="24"/>
              </w:rPr>
              <w:t xml:space="preserve"> (</w:t>
            </w:r>
            <w:r w:rsidR="00FC07DA" w:rsidRPr="00C95AE2">
              <w:rPr>
                <w:b/>
                <w:bCs/>
                <w:kern w:val="2"/>
                <w:szCs w:val="24"/>
              </w:rPr>
              <w:t>du</w:t>
            </w:r>
            <w:r w:rsidRPr="00C95AE2">
              <w:rPr>
                <w:b/>
                <w:bCs/>
                <w:kern w:val="2"/>
                <w:szCs w:val="24"/>
              </w:rPr>
              <w:t>) mėnes</w:t>
            </w:r>
            <w:r w:rsidR="00FC07DA" w:rsidRPr="00C95AE2">
              <w:rPr>
                <w:b/>
                <w:bCs/>
                <w:kern w:val="2"/>
                <w:szCs w:val="24"/>
              </w:rPr>
              <w:t>ius</w:t>
            </w:r>
            <w:r w:rsidRPr="00C95AE2">
              <w:rPr>
                <w:kern w:val="2"/>
                <w:szCs w:val="24"/>
              </w:rPr>
              <w:t xml:space="preserve"> nuo Sutarties įsigaliojimo die</w:t>
            </w:r>
            <w:r w:rsidRPr="00882824">
              <w:rPr>
                <w:color w:val="000000"/>
                <w:kern w:val="2"/>
                <w:szCs w:val="24"/>
              </w:rPr>
              <w:t>nos šiuo adresu: VšĮ Vilniaus rajono poliklinika, adresas Laisvės pr. 79, Vilnius.</w:t>
            </w:r>
          </w:p>
          <w:p w14:paraId="692B09C4" w14:textId="7771C1F5" w:rsidR="002E6A09" w:rsidRPr="005467D8" w:rsidRDefault="00E820BF" w:rsidP="00F756BC">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w:t>
            </w:r>
            <w:r w:rsidR="00B044A2" w:rsidRPr="006D46AF">
              <w:rPr>
                <w:kern w:val="2"/>
              </w:rPr>
              <w:t>iki</w:t>
            </w:r>
            <w:r w:rsidR="006D46AF" w:rsidRPr="006D46AF">
              <w:rPr>
                <w:kern w:val="2"/>
              </w:rPr>
              <w:t xml:space="preserve"> Prekių pristatymo</w:t>
            </w:r>
            <w:r w:rsidR="00B044A2">
              <w:rPr>
                <w:color w:val="00B050"/>
                <w:kern w:val="2"/>
              </w:rPr>
              <w:t xml:space="preserve"> </w:t>
            </w:r>
            <w:r w:rsidRPr="00882824">
              <w:rPr>
                <w:kern w:val="2"/>
              </w:rPr>
              <w:t xml:space="preserve">įspėti Pirkėją raštu </w:t>
            </w:r>
            <w:r w:rsidRPr="00882824">
              <w:rPr>
                <w:i/>
                <w:iCs/>
                <w:kern w:val="2"/>
              </w:rPr>
              <w:t xml:space="preserve">el. p. </w:t>
            </w:r>
            <w:hyperlink r:id="rId11"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40957E8" w:rsidR="00B767F3" w:rsidRDefault="007A79B9" w:rsidP="00457BE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61B69A23" w14:textId="5F94E7A4" w:rsidR="00F91727" w:rsidRPr="004F1ED7" w:rsidRDefault="00F259DE" w:rsidP="00F91727">
            <w:pPr>
              <w:jc w:val="both"/>
              <w:rPr>
                <w:i/>
                <w:iCs/>
                <w:kern w:val="2"/>
                <w:szCs w:val="24"/>
                <w:lang w:val="pt-PT"/>
              </w:rPr>
            </w:pPr>
            <w:r>
              <w:rPr>
                <w:kern w:val="2"/>
                <w:szCs w:val="24"/>
                <w:lang w:val="pt-PT"/>
              </w:rPr>
              <w:t>4.5.</w:t>
            </w:r>
            <w:r w:rsidR="000142B7">
              <w:rPr>
                <w:kern w:val="2"/>
                <w:szCs w:val="24"/>
                <w:lang w:val="pt-PT"/>
              </w:rPr>
              <w:t>1</w:t>
            </w:r>
            <w:r>
              <w:rPr>
                <w:kern w:val="2"/>
                <w:szCs w:val="24"/>
                <w:lang w:val="pt-PT"/>
              </w:rPr>
              <w:t xml:space="preserve">. </w:t>
            </w:r>
            <w:r w:rsidR="00F91727" w:rsidRPr="00F91727">
              <w:rPr>
                <w:kern w:val="2"/>
                <w:szCs w:val="24"/>
                <w:lang w:val="pt-PT"/>
              </w:rPr>
              <w:t>Naudojimo instrukcija lietuvių arba anglų kalbomis</w:t>
            </w:r>
            <w:r w:rsidR="00F171F4">
              <w:rPr>
                <w:kern w:val="2"/>
                <w:szCs w:val="24"/>
                <w:lang w:val="pt-PT"/>
              </w:rPr>
              <w:t>;</w:t>
            </w:r>
          </w:p>
          <w:p w14:paraId="35442E72" w14:textId="78E954F9" w:rsidR="00F91727" w:rsidRPr="00F91727" w:rsidRDefault="004E1B16" w:rsidP="00F91727">
            <w:pPr>
              <w:jc w:val="both"/>
              <w:rPr>
                <w:kern w:val="2"/>
                <w:szCs w:val="24"/>
                <w:lang w:val="pt-PT"/>
              </w:rPr>
            </w:pPr>
            <w:r>
              <w:rPr>
                <w:kern w:val="2"/>
                <w:szCs w:val="24"/>
                <w:lang w:val="pt-PT"/>
              </w:rPr>
              <w:t>4.5</w:t>
            </w:r>
            <w:r w:rsidR="00F91727" w:rsidRPr="00F91727">
              <w:rPr>
                <w:kern w:val="2"/>
                <w:szCs w:val="24"/>
                <w:lang w:val="pt-PT"/>
              </w:rPr>
              <w:t>.</w:t>
            </w:r>
            <w:r w:rsidR="00F171F4">
              <w:rPr>
                <w:kern w:val="2"/>
                <w:szCs w:val="24"/>
                <w:lang w:val="pt-PT"/>
              </w:rPr>
              <w:t>2</w:t>
            </w:r>
            <w:r w:rsidR="00F91727" w:rsidRPr="00F91727">
              <w:rPr>
                <w:kern w:val="2"/>
                <w:szCs w:val="24"/>
                <w:lang w:val="pt-PT"/>
              </w:rPr>
              <w:t>. Prekių perdavimo-priėmimo aktas.</w:t>
            </w:r>
          </w:p>
          <w:p w14:paraId="73FFA04B" w14:textId="2CF930D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5B3C9C" w:rsidR="00B767F3" w:rsidRDefault="00DD7479" w:rsidP="00F756BC">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992A46">
              <w:rPr>
                <w:kern w:val="2"/>
                <w:szCs w:val="24"/>
              </w:rPr>
              <w:t>,</w:t>
            </w:r>
            <w:r>
              <w:rPr>
                <w:kern w:val="2"/>
                <w:szCs w:val="24"/>
              </w:rPr>
              <w:t xml:space="preserve"> Sutarties kaina  perskaičiuojami nekeičiant Prekių kainos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449693C2" w14:textId="6F30F276" w:rsidR="002B4D7F" w:rsidRPr="00E5423E" w:rsidRDefault="002B4D7F" w:rsidP="00992A46">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00992A46" w:rsidRPr="00992A46">
              <w:rPr>
                <w:rFonts w:eastAsia="Calibri"/>
                <w:color w:val="000000"/>
                <w:szCs w:val="24"/>
              </w:rPr>
              <w:t>Perskaičiuota Sutarties kaina  įforminam</w:t>
            </w:r>
            <w:r w:rsidR="00992A46">
              <w:rPr>
                <w:rFonts w:eastAsia="Calibri"/>
                <w:color w:val="000000"/>
                <w:szCs w:val="24"/>
              </w:rPr>
              <w:t>a</w:t>
            </w:r>
            <w:r w:rsidR="00992A46" w:rsidRPr="00992A46">
              <w:rPr>
                <w:rFonts w:eastAsia="Calibri"/>
                <w:color w:val="000000"/>
                <w:szCs w:val="24"/>
              </w:rPr>
              <w:t xml:space="preserve"> Susitarimu ir turi būti taikom</w:t>
            </w:r>
            <w:r w:rsidR="00992A46">
              <w:rPr>
                <w:rFonts w:eastAsia="Calibri"/>
                <w:color w:val="000000"/>
                <w:szCs w:val="24"/>
              </w:rPr>
              <w:t>a</w:t>
            </w:r>
            <w:r w:rsidR="00992A46" w:rsidRPr="00992A46">
              <w:rPr>
                <w:rFonts w:eastAsia="Calibri"/>
                <w:color w:val="000000"/>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5B4050CE" w:rsidR="00B767F3" w:rsidRDefault="00DD7479">
            <w:pPr>
              <w:rPr>
                <w:kern w:val="2"/>
                <w:szCs w:val="24"/>
              </w:rPr>
            </w:pPr>
            <w:r>
              <w:rPr>
                <w:kern w:val="2"/>
                <w:szCs w:val="24"/>
              </w:rPr>
              <w:t>Netaikom</w:t>
            </w:r>
            <w:r w:rsidR="00807734">
              <w:rPr>
                <w:kern w:val="2"/>
                <w:szCs w:val="24"/>
              </w:rPr>
              <w:t xml:space="preserve"> </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E2FDEE8" w:rsidR="002B4D7F" w:rsidRPr="00C95AE2" w:rsidRDefault="006513A4"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00807734">
              <w:rPr>
                <w:b/>
                <w:bCs/>
                <w:kern w:val="2"/>
                <w:szCs w:val="24"/>
              </w:rPr>
              <w:t xml:space="preserve"> </w:t>
            </w:r>
            <w:r w:rsidR="00807734">
              <w:rPr>
                <w:i/>
                <w:iCs/>
                <w:color w:val="0070C0"/>
                <w:kern w:val="2"/>
                <w:szCs w:val="24"/>
              </w:rPr>
              <w:t xml:space="preserve">(konkretus terminas įrašomas iš tiekėjo pasiūlymo).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4378BA4" w:rsidR="00232CFC" w:rsidRDefault="00232CFC" w:rsidP="00DF422D">
            <w:pPr>
              <w:ind w:firstLine="16"/>
              <w:jc w:val="both"/>
              <w:rPr>
                <w:color w:val="000000" w:themeColor="text1"/>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w:t>
            </w:r>
            <w:r w:rsidR="005977F0" w:rsidRPr="00DE5EC9">
              <w:rPr>
                <w:i/>
                <w:iCs/>
                <w:shd w:val="clear" w:color="auto" w:fill="FEFEFE"/>
              </w:rPr>
              <w:t>(taikoma jei techninę priežiūrą numato gamintojas)</w:t>
            </w:r>
            <w:r w:rsidR="005977F0">
              <w:rPr>
                <w:i/>
                <w:iCs/>
                <w:shd w:val="clear" w:color="auto" w:fill="FEFEFE"/>
              </w:rPr>
              <w:t>,</w:t>
            </w:r>
            <w:r w:rsidRPr="003374A3">
              <w:rPr>
                <w:color w:val="000000" w:themeColor="text1"/>
                <w:kern w:val="2"/>
                <w:szCs w:val="24"/>
              </w:rPr>
              <w:t xml:space="preserve"> įskaitant techninei priežiūrai atlikti reikalingas detales ir medžiagas</w:t>
            </w:r>
            <w:r w:rsidRPr="00A72EC2">
              <w:rPr>
                <w:color w:val="000000" w:themeColor="text1"/>
                <w:kern w:val="2"/>
                <w:szCs w:val="24"/>
              </w:rPr>
              <w:t xml:space="preserve">. </w:t>
            </w:r>
            <w:r w:rsidR="00DF422D" w:rsidRPr="00DF422D">
              <w:rPr>
                <w:color w:val="000000" w:themeColor="text1"/>
                <w:kern w:val="2"/>
                <w:szCs w:val="24"/>
              </w:rPr>
              <w:t>Garantinio termino laikotarpiu nustačius Prekių trūkum</w:t>
            </w:r>
            <w:r w:rsidR="00DF422D">
              <w:rPr>
                <w:color w:val="000000" w:themeColor="text1"/>
                <w:kern w:val="2"/>
                <w:szCs w:val="24"/>
              </w:rPr>
              <w:t>us</w:t>
            </w:r>
            <w:r w:rsidR="00DF422D" w:rsidRPr="00DF422D">
              <w:rPr>
                <w:color w:val="000000" w:themeColor="text1"/>
                <w:kern w:val="2"/>
                <w:szCs w:val="24"/>
              </w:rPr>
              <w:t>, Tiekėjas, gavęs pranešimą apie Prekės trūkumus, turi ne vėliau kaip per 5 (penkias) darbo dienas nuo rašytinės pretenzijos (pranešimo) gavimo dienos pašalinti Prekių trūkumus.</w:t>
            </w:r>
            <w:r w:rsidR="00DF422D">
              <w:rPr>
                <w:color w:val="000000" w:themeColor="text1"/>
                <w:kern w:val="2"/>
                <w:szCs w:val="24"/>
              </w:rPr>
              <w:t xml:space="preserve"> </w:t>
            </w:r>
            <w:r w:rsidRPr="003374A3">
              <w:rPr>
                <w:color w:val="000000" w:themeColor="text1"/>
                <w:kern w:val="2"/>
                <w:szCs w:val="24"/>
              </w:rPr>
              <w:t xml:space="preserve">Jei dėl nuo Tiekėjo nepriklausančių priežasčių neįmanoma pašalinti gedimo per šiame Sutarties punkte nustatytą terminą (Tiekėjas turi pateikti </w:t>
            </w:r>
            <w:r w:rsidRPr="003374A3">
              <w:rPr>
                <w:color w:val="000000" w:themeColor="text1"/>
                <w:kern w:val="2"/>
                <w:szCs w:val="24"/>
              </w:rPr>
              <w:lastRenderedPageBreak/>
              <w:t xml:space="preserve">Pirkėjui nurodytą aplinkybę pagrindžiančius dokumentus) gedimas turi būti pašalintas per Pirkėjo ir Tiekėjo suderintą protingą </w:t>
            </w:r>
            <w:r w:rsidRPr="00975CE5">
              <w:rPr>
                <w:kern w:val="2"/>
                <w:szCs w:val="24"/>
              </w:rPr>
              <w:t>terminą</w:t>
            </w:r>
            <w:r w:rsidR="00B51B48" w:rsidRPr="00975CE5">
              <w:rPr>
                <w:kern w:val="2"/>
                <w:szCs w:val="24"/>
              </w:rPr>
              <w:t xml:space="preserve">. </w:t>
            </w:r>
          </w:p>
          <w:p w14:paraId="05CFF824" w14:textId="77777777" w:rsidR="00953EA4" w:rsidRPr="00EA0BE4" w:rsidRDefault="00953EA4" w:rsidP="00232CFC">
            <w:pPr>
              <w:jc w:val="both"/>
              <w:rPr>
                <w:kern w:val="2"/>
                <w:szCs w:val="24"/>
              </w:rPr>
            </w:pPr>
          </w:p>
          <w:p w14:paraId="19A8D037" w14:textId="48A83B27" w:rsidR="00B767F3" w:rsidRDefault="00232CFC" w:rsidP="00DF422D">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E678A8" w:rsidR="00B767F3" w:rsidRDefault="004E1B16"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4E1B16">
              <w:rPr>
                <w:kern w:val="2"/>
                <w:szCs w:val="24"/>
              </w:rPr>
              <w:t>2</w:t>
            </w:r>
            <w:r w:rsidRPr="005E598D">
              <w:rPr>
                <w:kern w:val="2"/>
                <w:szCs w:val="24"/>
              </w:rPr>
              <w:t xml:space="preserve"> (</w:t>
            </w:r>
            <w:r w:rsidR="004E1B16">
              <w:rPr>
                <w:kern w:val="2"/>
                <w:szCs w:val="24"/>
              </w:rPr>
              <w:t>dvi</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CD740B" w:rsidRPr="007A79B9" w:rsidRDefault="00DD7479" w:rsidP="00CD740B">
            <w:pPr>
              <w:jc w:val="both"/>
              <w:rPr>
                <w:color w:val="000000" w:themeColor="text1"/>
                <w:kern w:val="2"/>
                <w:szCs w:val="24"/>
              </w:rPr>
            </w:pPr>
            <w:r>
              <w:rPr>
                <w:color w:val="000000"/>
                <w:kern w:val="2"/>
              </w:rPr>
              <w:t>9.2.1.</w:t>
            </w:r>
            <w:r w:rsidR="00CD740B" w:rsidRPr="004B5D26">
              <w:rPr>
                <w:color w:val="000000"/>
                <w:kern w:val="2"/>
                <w:szCs w:val="24"/>
              </w:rPr>
              <w:t xml:space="preserve"> </w:t>
            </w:r>
            <w:r w:rsidR="006513A4" w:rsidRPr="007A79B9">
              <w:rPr>
                <w:color w:val="000000" w:themeColor="text1"/>
                <w:kern w:val="2"/>
              </w:rPr>
              <w:t>Jeigu Tiekėjas vėluoja vykdyti užsakymą, tiekti Prekes ar ištaisyti jų trūkumus</w:t>
            </w:r>
            <w:r w:rsidR="006513A4" w:rsidRPr="007A79B9">
              <w:rPr>
                <w:color w:val="000000" w:themeColor="text1"/>
              </w:rPr>
              <w:t xml:space="preserve"> </w:t>
            </w:r>
            <w:r w:rsidR="006513A4"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B767F3" w:rsidRPr="007A79B9" w:rsidRDefault="00DD7479" w:rsidP="00ED1F0D">
            <w:pPr>
              <w:jc w:val="both"/>
              <w:rPr>
                <w:color w:val="000000" w:themeColor="text1"/>
                <w:kern w:val="2"/>
                <w:szCs w:val="24"/>
              </w:rPr>
            </w:pPr>
            <w:r w:rsidRPr="007A79B9">
              <w:rPr>
                <w:color w:val="000000" w:themeColor="text1"/>
                <w:szCs w:val="24"/>
                <w:lang w:val="lt"/>
              </w:rPr>
              <w:t>9.2.</w:t>
            </w:r>
            <w:r w:rsidR="007A79B9" w:rsidRPr="007A79B9">
              <w:rPr>
                <w:color w:val="000000" w:themeColor="text1"/>
                <w:szCs w:val="24"/>
                <w:lang w:val="lt"/>
              </w:rPr>
              <w:t>2</w:t>
            </w:r>
            <w:r w:rsidRPr="007A79B9">
              <w:rPr>
                <w:color w:val="000000" w:themeColor="text1"/>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FF570B" w:rsidR="00B767F3" w:rsidRPr="004F1ED7" w:rsidRDefault="00DD7479" w:rsidP="00961354">
            <w:pPr>
              <w:jc w:val="both"/>
              <w:rPr>
                <w:color w:val="000000" w:themeColor="text1"/>
                <w:szCs w:val="24"/>
              </w:rPr>
            </w:pPr>
            <w:r w:rsidRPr="007A79B9">
              <w:rPr>
                <w:color w:val="000000" w:themeColor="text1"/>
                <w:kern w:val="2"/>
              </w:rPr>
              <w:t>9.2.</w:t>
            </w:r>
            <w:r w:rsidR="007A79B9" w:rsidRPr="007A79B9">
              <w:rPr>
                <w:color w:val="000000" w:themeColor="text1"/>
                <w:kern w:val="2"/>
              </w:rPr>
              <w:t>3</w:t>
            </w:r>
            <w:r w:rsidRPr="007A79B9">
              <w:rPr>
                <w:color w:val="000000" w:themeColor="text1"/>
                <w:kern w:val="2"/>
              </w:rPr>
              <w:t xml:space="preserve">. Tiekėjas privalo sumokėti Pirkėjui netesybas per </w:t>
            </w:r>
            <w:r w:rsidR="00ED1F0D" w:rsidRPr="007A79B9">
              <w:rPr>
                <w:color w:val="000000" w:themeColor="text1"/>
                <w:kern w:val="2"/>
              </w:rPr>
              <w:t>10  (dešimt)</w:t>
            </w:r>
            <w:r w:rsidRPr="007A79B9">
              <w:rPr>
                <w:color w:val="000000" w:themeColor="text1"/>
                <w:kern w:val="2"/>
              </w:rPr>
              <w:t xml:space="preserve"> dienų nuo Pirkėjo </w:t>
            </w:r>
            <w:r w:rsidRPr="002F7264">
              <w:rPr>
                <w:color w:val="000000" w:themeColor="text1"/>
                <w:kern w:val="2"/>
              </w:rPr>
              <w:t xml:space="preserve">pareikalavimo, jeigu netesybų suma nėra </w:t>
            </w:r>
            <w:r w:rsidRPr="002F7264">
              <w:rPr>
                <w:color w:val="000000" w:themeColor="text1"/>
              </w:rPr>
              <w:t>išskaitoma iš Tiekėjui mokėtinos sumos.</w:t>
            </w:r>
            <w:r w:rsidRPr="002F7264">
              <w:rPr>
                <w:color w:val="000000" w:themeColor="text1"/>
                <w:kern w:val="2"/>
              </w:rPr>
              <w:t xml:space="preserve"> </w:t>
            </w:r>
            <w:r w:rsidR="00961354" w:rsidRPr="002F7264">
              <w:rPr>
                <w:color w:val="000000" w:themeColor="text1"/>
                <w:kern w:val="2"/>
                <w:szCs w:val="24"/>
              </w:rPr>
              <w:t xml:space="preserve">Jeigu Tiekėjas nesumoka </w:t>
            </w:r>
            <w:r w:rsidR="00961354" w:rsidRPr="002F7264">
              <w:rPr>
                <w:color w:val="000000" w:themeColor="text1"/>
                <w:kern w:val="2"/>
                <w:szCs w:val="24"/>
              </w:rPr>
              <w:lastRenderedPageBreak/>
              <w:t xml:space="preserve">netesybų, Pirkėjas turi teisę išskaičiuoti netesybų sumas iš </w:t>
            </w:r>
            <w:r w:rsidR="00961354" w:rsidRPr="002F7264">
              <w:rPr>
                <w:color w:val="000000" w:themeColor="text1"/>
                <w:szCs w:val="24"/>
              </w:rPr>
              <w:t>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Pr="004F1ED7" w:rsidRDefault="00ED1F0D" w:rsidP="00332E50">
            <w:pPr>
              <w:jc w:val="both"/>
              <w:rPr>
                <w:kern w:val="2"/>
                <w:szCs w:val="24"/>
              </w:rPr>
            </w:pPr>
            <w:r w:rsidRPr="004F1ED7">
              <w:rPr>
                <w:kern w:val="2"/>
                <w:szCs w:val="24"/>
              </w:rPr>
              <w:t xml:space="preserve">9.3.1. Nutraukus Sutartį dėl esminio Sutarties pažeidimo, nustatyto Sutarties Specialiosiose sąlygose, mokama </w:t>
            </w:r>
            <w:r w:rsidR="00E64827" w:rsidRPr="004F1ED7">
              <w:rPr>
                <w:kern w:val="2"/>
                <w:szCs w:val="24"/>
              </w:rPr>
              <w:t>5</w:t>
            </w:r>
            <w:r w:rsidR="00785F5B" w:rsidRPr="004F1ED7">
              <w:rPr>
                <w:kern w:val="2"/>
                <w:szCs w:val="24"/>
              </w:rPr>
              <w:t xml:space="preserve"> </w:t>
            </w:r>
            <w:r w:rsidR="00C4303E" w:rsidRPr="004F1ED7">
              <w:rPr>
                <w:kern w:val="2"/>
                <w:szCs w:val="24"/>
              </w:rPr>
              <w:t>(</w:t>
            </w:r>
            <w:r w:rsidR="00E64827" w:rsidRPr="004F1ED7">
              <w:rPr>
                <w:kern w:val="2"/>
                <w:szCs w:val="24"/>
              </w:rPr>
              <w:t>penkių</w:t>
            </w:r>
            <w:r w:rsidR="00C4303E" w:rsidRPr="004F1ED7">
              <w:rPr>
                <w:kern w:val="2"/>
                <w:szCs w:val="24"/>
              </w:rPr>
              <w:t xml:space="preserve">) </w:t>
            </w:r>
            <w:r w:rsidR="00785F5B" w:rsidRPr="004F1ED7">
              <w:rPr>
                <w:kern w:val="2"/>
                <w:szCs w:val="24"/>
              </w:rPr>
              <w:t>proc</w:t>
            </w:r>
            <w:r w:rsidR="00261E96" w:rsidRPr="004F1ED7">
              <w:rPr>
                <w:kern w:val="2"/>
                <w:szCs w:val="24"/>
              </w:rPr>
              <w:t>entų</w:t>
            </w:r>
            <w:r w:rsidR="00532961" w:rsidRPr="004F1ED7">
              <w:rPr>
                <w:kern w:val="2"/>
                <w:szCs w:val="24"/>
              </w:rPr>
              <w:t xml:space="preserve"> </w:t>
            </w:r>
            <w:r w:rsidRPr="004F1ED7">
              <w:rPr>
                <w:kern w:val="2"/>
                <w:szCs w:val="24"/>
              </w:rPr>
              <w:t xml:space="preserve">dydžio bauda nuo Pradinės Sutarties vertės be PVM, nurodytos Specialiųjų sąlygų 5.2 punkte. </w:t>
            </w:r>
          </w:p>
          <w:p w14:paraId="48292084" w14:textId="727BF053" w:rsidR="00B767F3" w:rsidRDefault="001D7D15" w:rsidP="00C95AE2">
            <w:pPr>
              <w:jc w:val="both"/>
              <w:rPr>
                <w:kern w:val="2"/>
                <w:szCs w:val="24"/>
              </w:rPr>
            </w:pPr>
            <w:r w:rsidRPr="004F1ED7">
              <w:rPr>
                <w:kern w:val="2"/>
                <w:szCs w:val="24"/>
              </w:rPr>
              <w:t>9.3.2. </w:t>
            </w:r>
            <w:r w:rsidRPr="004F1ED7">
              <w:rPr>
                <w:szCs w:val="24"/>
              </w:rPr>
              <w:t>Nepagrįstai nutraukus Sutarties vykdymą, ne Sutartyje nustatyta tvarka, mokama 5 (penkių)</w:t>
            </w:r>
            <w:r w:rsidRPr="004F1ED7">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DCDC4A2" w14:textId="4CFA3E32" w:rsidR="00DA3C8F" w:rsidRDefault="00DA3C8F" w:rsidP="00DA3C8F">
            <w:pPr>
              <w:jc w:val="both"/>
              <w:rPr>
                <w:color w:val="000000"/>
              </w:rPr>
            </w:pPr>
            <w:r>
              <w:rPr>
                <w:color w:val="000000"/>
              </w:rPr>
              <w:t xml:space="preserve">Jeigu Tiekėjas nesilaiko Bendrųjų sąlygų nuostatų dėl Sutarties vykdymui pasitelkiamų naujų subtiekėjų ir (ar) specialistų / esamų subtiekėjų ir (ar) specialistų keitimo, taikoma 100 Eur (vieno šimto eurų) bauda už kiekvieną atvejį, t.y. </w:t>
            </w:r>
            <w:r w:rsidR="00E65293">
              <w:rPr>
                <w:color w:val="000000"/>
              </w:rPr>
              <w:t xml:space="preserve">bauda bus taikoma </w:t>
            </w:r>
            <w:r>
              <w:rPr>
                <w:color w:val="000000"/>
              </w:rPr>
              <w:t xml:space="preserve">už kiekvieną </w:t>
            </w:r>
            <w:r w:rsidR="00E875CC">
              <w:rPr>
                <w:color w:val="000000"/>
              </w:rPr>
              <w:t xml:space="preserve">naujo </w:t>
            </w:r>
            <w:r>
              <w:rPr>
                <w:color w:val="000000"/>
              </w:rPr>
              <w:t>subtiekėj</w:t>
            </w:r>
            <w:r w:rsidR="00E875CC">
              <w:rPr>
                <w:color w:val="000000"/>
              </w:rPr>
              <w:t>o</w:t>
            </w:r>
            <w:r>
              <w:rPr>
                <w:color w:val="000000"/>
              </w:rPr>
              <w:t xml:space="preserve"> ir (ar) specialist</w:t>
            </w:r>
            <w:r w:rsidR="00E875CC">
              <w:rPr>
                <w:color w:val="000000"/>
              </w:rPr>
              <w:t>o</w:t>
            </w:r>
            <w:r>
              <w:rPr>
                <w:color w:val="000000"/>
              </w:rPr>
              <w:t xml:space="preserve"> </w:t>
            </w:r>
            <w:r w:rsidR="00E875CC">
              <w:rPr>
                <w:color w:val="000000"/>
              </w:rPr>
              <w:t xml:space="preserve">pasitelkimą </w:t>
            </w:r>
            <w:r>
              <w:rPr>
                <w:color w:val="000000"/>
              </w:rPr>
              <w:t>/ esam</w:t>
            </w:r>
            <w:r w:rsidR="00E65293">
              <w:rPr>
                <w:color w:val="000000"/>
              </w:rPr>
              <w:t>o subtiekėjo ir (ar) specialisto keitimą</w:t>
            </w:r>
            <w:r w:rsidR="00E875CC">
              <w:rPr>
                <w:color w:val="000000"/>
              </w:rPr>
              <w:t xml:space="preserve"> nesilaikant specialistų keitimo tvarkos.</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049080" w14:textId="228C9C8C" w:rsidR="00B508EC" w:rsidRPr="00582D7B" w:rsidRDefault="009D7854" w:rsidP="005A4799">
            <w:pPr>
              <w:jc w:val="both"/>
              <w:rPr>
                <w:color w:val="000000"/>
              </w:rPr>
            </w:pPr>
            <w:r w:rsidRPr="00582D7B">
              <w:rPr>
                <w:color w:val="000000"/>
                <w:kern w:val="2"/>
                <w:szCs w:val="24"/>
              </w:rPr>
              <w:t xml:space="preserve">9.5.1. </w:t>
            </w:r>
            <w:r w:rsidRPr="00582D7B">
              <w:rPr>
                <w:i/>
                <w:iCs/>
                <w:color w:val="000000"/>
                <w:kern w:val="2"/>
                <w:szCs w:val="24"/>
              </w:rPr>
              <w:t>(Taikoma 1 pirkimo dalyje)</w:t>
            </w:r>
            <w:r w:rsidRPr="00582D7B">
              <w:rPr>
                <w:color w:val="000000"/>
                <w:kern w:val="2"/>
                <w:szCs w:val="24"/>
              </w:rPr>
              <w:t xml:space="preserve"> </w:t>
            </w:r>
            <w:r w:rsidR="00B508EC" w:rsidRPr="00582D7B">
              <w:rPr>
                <w:color w:val="000000"/>
                <w:kern w:val="2"/>
                <w:szCs w:val="24"/>
              </w:rPr>
              <w:t xml:space="preserve">Jeigu Tiekėjas nesilaiko </w:t>
            </w:r>
            <w:r w:rsidRPr="00582D7B">
              <w:rPr>
                <w:color w:val="000000"/>
                <w:kern w:val="2"/>
                <w:szCs w:val="24"/>
              </w:rPr>
              <w:t>Specialiųjų sąlygų 13.1.1.1 punkte</w:t>
            </w:r>
            <w:r w:rsidR="00B508EC" w:rsidRPr="00582D7B">
              <w:rPr>
                <w:color w:val="000000"/>
                <w:kern w:val="2"/>
                <w:szCs w:val="24"/>
              </w:rPr>
              <w:t xml:space="preserve"> nustatytų aplinkosauginių kriterijų</w:t>
            </w:r>
            <w:r w:rsidR="00B01FF1">
              <w:rPr>
                <w:color w:val="000000"/>
                <w:kern w:val="2"/>
                <w:szCs w:val="24"/>
              </w:rPr>
              <w:t>,</w:t>
            </w:r>
            <w:r w:rsidRPr="00582D7B">
              <w:rPr>
                <w:color w:val="000000"/>
                <w:kern w:val="2"/>
                <w:szCs w:val="24"/>
              </w:rPr>
              <w:t xml:space="preserve"> </w:t>
            </w:r>
            <w:r w:rsidR="00B508EC" w:rsidRPr="00582D7B">
              <w:rPr>
                <w:color w:val="000000"/>
                <w:kern w:val="2"/>
                <w:szCs w:val="24"/>
              </w:rPr>
              <w:t xml:space="preserve">taikoma </w:t>
            </w:r>
            <w:r w:rsidRPr="00582D7B">
              <w:rPr>
                <w:color w:val="000000"/>
                <w:kern w:val="2"/>
                <w:szCs w:val="24"/>
              </w:rPr>
              <w:t>5</w:t>
            </w:r>
            <w:r w:rsidR="00B508EC" w:rsidRPr="00582D7B">
              <w:rPr>
                <w:color w:val="000000"/>
                <w:kern w:val="2"/>
                <w:szCs w:val="24"/>
              </w:rPr>
              <w:t>0 Eur (</w:t>
            </w:r>
            <w:r w:rsidR="00582D7B" w:rsidRPr="00582D7B">
              <w:rPr>
                <w:color w:val="000000"/>
                <w:kern w:val="2"/>
                <w:szCs w:val="24"/>
              </w:rPr>
              <w:t>penkiasdešimties</w:t>
            </w:r>
            <w:r w:rsidR="00B508EC" w:rsidRPr="00582D7B">
              <w:rPr>
                <w:color w:val="000000"/>
                <w:kern w:val="2"/>
                <w:szCs w:val="24"/>
              </w:rPr>
              <w:t xml:space="preserve"> eurų) </w:t>
            </w:r>
            <w:r w:rsidR="005A4799" w:rsidRPr="00582D7B">
              <w:rPr>
                <w:color w:val="000000"/>
                <w:kern w:val="2"/>
                <w:szCs w:val="24"/>
              </w:rPr>
              <w:t>bauda</w:t>
            </w:r>
            <w:r w:rsidR="00DC1E50" w:rsidRPr="00582D7B">
              <w:rPr>
                <w:color w:val="000000"/>
                <w:kern w:val="2"/>
                <w:szCs w:val="24"/>
              </w:rPr>
              <w:t xml:space="preserve"> </w:t>
            </w:r>
            <w:r w:rsidR="00DC1E50" w:rsidRPr="00582D7B">
              <w:rPr>
                <w:color w:val="000000"/>
              </w:rPr>
              <w:t>už kiekvieną atvejį</w:t>
            </w:r>
            <w:r w:rsidR="000F0C1C" w:rsidRPr="00582D7B">
              <w:rPr>
                <w:color w:val="000000"/>
              </w:rPr>
              <w:t xml:space="preserve">, t.y. </w:t>
            </w:r>
            <w:r w:rsidR="00582D7B" w:rsidRPr="00582D7B">
              <w:rPr>
                <w:color w:val="000000"/>
              </w:rPr>
              <w:t xml:space="preserve">už neturėjimą galimybės </w:t>
            </w:r>
            <w:r w:rsidR="00582D7B" w:rsidRPr="00582D7B">
              <w:rPr>
                <w:kern w:val="2"/>
                <w:szCs w:val="24"/>
              </w:rPr>
              <w:t>įsigyti siūlomos prekės originalias (arba joms lygiavertes) atsargines dalis (jų tiekimą rinkai) per garantinį įrangos naudojimo laikotarpį ir ne trumpiau kaip 5 metus po garantinio laikotarpio.</w:t>
            </w:r>
          </w:p>
          <w:p w14:paraId="69B3C483" w14:textId="22BA6C1B" w:rsidR="009D7854" w:rsidRPr="00582D7B" w:rsidRDefault="00582D7B" w:rsidP="005A4799">
            <w:pPr>
              <w:jc w:val="both"/>
              <w:rPr>
                <w:color w:val="000000"/>
              </w:rPr>
            </w:pPr>
            <w:r w:rsidRPr="00582D7B">
              <w:rPr>
                <w:color w:val="000000"/>
              </w:rPr>
              <w:t xml:space="preserve">9.5.2. </w:t>
            </w:r>
            <w:r w:rsidRPr="00582D7B">
              <w:rPr>
                <w:color w:val="000000"/>
                <w:kern w:val="2"/>
                <w:szCs w:val="24"/>
              </w:rPr>
              <w:t>Jeigu Tiekėjas nesilaiko Specialiųjų sąlygų 13.1.1.2 ir /arba 13.1.1.3 punktuose nustatytų aplinkosauginių kriterijų taikoma 100 Eur (vieno šimto eurų) vienkartinė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3D2DA10" w:rsidR="00B767F3" w:rsidRPr="00B508EC" w:rsidRDefault="00B508EC" w:rsidP="00B508EC">
            <w:pPr>
              <w:jc w:val="both"/>
              <w:rPr>
                <w:kern w:val="2"/>
                <w:szCs w:val="24"/>
              </w:rPr>
            </w:pPr>
            <w:r>
              <w:t xml:space="preserve">Jeigu Sutarties Šalis nesilaiko Bendrųjų sąlygų nuostatų dėl konfidencialumo reikalavimų, taikoma </w:t>
            </w:r>
            <w:r w:rsidR="00E65293">
              <w:t>1</w:t>
            </w:r>
            <w:r>
              <w:t>00 Eur (</w:t>
            </w:r>
            <w:r w:rsidR="00E65293">
              <w:t>vieno</w:t>
            </w:r>
            <w:r>
              <w:t xml:space="preserve"> šimt</w:t>
            </w:r>
            <w:r w:rsidR="00E65293">
              <w:t>o</w:t>
            </w:r>
            <w:r>
              <w:t xml:space="preserve"> eurų) </w:t>
            </w:r>
            <w:r w:rsidR="00647F48">
              <w:t xml:space="preserve">vienkartinė </w:t>
            </w:r>
            <w:r>
              <w:t>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4ACBAE5F" w:rsidR="00B767F3" w:rsidRPr="006513A4" w:rsidRDefault="006513A4" w:rsidP="00991597">
            <w:pPr>
              <w:rPr>
                <w:kern w:val="2"/>
                <w:szCs w:val="24"/>
              </w:rPr>
            </w:pPr>
            <w:r w:rsidRPr="006513A4">
              <w:rPr>
                <w:kern w:val="2"/>
                <w:szCs w:val="24"/>
              </w:rPr>
              <w:t>Netaikoma</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5CE2784B" w:rsidR="00B767F3" w:rsidRPr="00223C63" w:rsidRDefault="00E65293" w:rsidP="00223C63">
            <w:pPr>
              <w:spacing w:line="259" w:lineRule="auto"/>
              <w:jc w:val="both"/>
              <w:rPr>
                <w:kern w:val="2"/>
                <w:szCs w:val="24"/>
              </w:rPr>
            </w:pPr>
            <w:r w:rsidRPr="00223C63">
              <w:t xml:space="preserve">Jeigu Sutarties Šalis nesilaiko Bendrųjų sąlygų nuostatų </w:t>
            </w:r>
            <w:r w:rsidRPr="00223C63">
              <w:rPr>
                <w:kern w:val="2"/>
                <w:szCs w:val="24"/>
              </w:rPr>
              <w:t>dėl Pirkėjo simbolių, pavadinimo ir ženklo reklamoje, rinkodaroje, t</w:t>
            </w:r>
            <w:r w:rsidRPr="00223C63">
              <w:rPr>
                <w:szCs w:val="24"/>
              </w:rPr>
              <w:t xml:space="preserve">aip pat naudotis Pirkėjo sukurtais intelektiniais veiklos rezultatais </w:t>
            </w:r>
            <w:r w:rsidRPr="00223C63">
              <w:rPr>
                <w:kern w:val="2"/>
                <w:szCs w:val="24"/>
              </w:rPr>
              <w:t>naudojimo reikalavimų</w:t>
            </w:r>
            <w:r w:rsidRPr="00223C63">
              <w:t>, taikoma 100 Eur (vieno šimto eurų) vienkartinė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3DFB55B3" w:rsidR="00B767F3" w:rsidRPr="000127C8" w:rsidRDefault="00223C63" w:rsidP="00700B5C">
            <w:pPr>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C5E62CE" w:rsidR="00E032A4" w:rsidRPr="000127C8" w:rsidRDefault="00223C63" w:rsidP="00F756BC">
            <w:pPr>
              <w:jc w:val="both"/>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5467D8">
              <w:rPr>
                <w:kern w:val="2"/>
                <w:szCs w:val="24"/>
              </w:rPr>
              <w:t>3</w:t>
            </w:r>
            <w:r w:rsidRPr="00C95AE2">
              <w:rPr>
                <w:b/>
                <w:bCs/>
                <w:kern w:val="2"/>
                <w:szCs w:val="24"/>
              </w:rPr>
              <w:t xml:space="preserve"> (</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E30146" w:rsidR="00B767F3" w:rsidRPr="00C95AE2" w:rsidRDefault="007A79B9" w:rsidP="004941DF">
            <w:pPr>
              <w:jc w:val="both"/>
              <w:rPr>
                <w:color w:val="000000" w:themeColor="text1"/>
                <w:kern w:val="2"/>
                <w:szCs w:val="24"/>
              </w:rPr>
            </w:pPr>
            <w:r>
              <w:rPr>
                <w:color w:val="000000" w:themeColor="text1"/>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0E739439" w:rsidR="00254352" w:rsidRPr="00105196" w:rsidRDefault="00DD7479" w:rsidP="00180A42">
            <w:pPr>
              <w:jc w:val="both"/>
              <w:rPr>
                <w:iCs/>
                <w:strike/>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Tiekėjas vėluoja pristatyti Prekes, įskaita</w:t>
            </w:r>
            <w:r w:rsidR="00B50521">
              <w:rPr>
                <w:rFonts w:eastAsia="Arial"/>
                <w:kern w:val="2"/>
                <w:szCs w:val="24"/>
              </w:rPr>
              <w:t xml:space="preserve">nt </w:t>
            </w:r>
            <w:r w:rsidR="000104C0" w:rsidRPr="00180A42">
              <w:rPr>
                <w:rFonts w:eastAsia="Arial"/>
                <w:kern w:val="2"/>
                <w:szCs w:val="24"/>
              </w:rPr>
              <w:t>Prekių sumontavimą</w:t>
            </w:r>
            <w:r w:rsidR="00B80065">
              <w:rPr>
                <w:rFonts w:eastAsia="Arial"/>
                <w:kern w:val="2"/>
                <w:szCs w:val="24"/>
              </w:rPr>
              <w:t xml:space="preserve"> (</w:t>
            </w:r>
            <w:r w:rsidR="00B50521" w:rsidRPr="00B50521">
              <w:rPr>
                <w:rFonts w:eastAsia="Arial"/>
                <w:i/>
                <w:iCs/>
                <w:kern w:val="2"/>
                <w:szCs w:val="24"/>
              </w:rPr>
              <w:t>taikoma 1 pirkimo dalyje</w:t>
            </w:r>
            <w:r w:rsidR="00B50521">
              <w:rPr>
                <w:rFonts w:eastAsia="Arial"/>
                <w:kern w:val="2"/>
                <w:szCs w:val="24"/>
              </w:rPr>
              <w:t>)</w:t>
            </w:r>
            <w:r w:rsidR="000104C0" w:rsidRPr="00180A42">
              <w:rPr>
                <w:rFonts w:eastAsia="Arial"/>
                <w:kern w:val="2"/>
                <w:szCs w:val="24"/>
              </w:rPr>
              <w:t xml:space="preserve">, </w:t>
            </w:r>
            <w:r w:rsidR="000104C0" w:rsidRPr="00180A42">
              <w:rPr>
                <w:iCs/>
              </w:rPr>
              <w:t xml:space="preserve">po </w:t>
            </w:r>
            <w:r w:rsidR="00105196">
              <w:rPr>
                <w:iCs/>
              </w:rPr>
              <w:t>pristatymo</w:t>
            </w:r>
            <w:r w:rsidR="000104C0" w:rsidRPr="00180A42">
              <w:rPr>
                <w:iCs/>
              </w:rPr>
              <w:t xml:space="preserve"> likusių įpakavimo medžiagų išvežimą</w:t>
            </w:r>
            <w:r w:rsidR="00105196">
              <w:rPr>
                <w:iCs/>
              </w:rPr>
              <w:t xml:space="preserve"> (utilizavimą), personalo apmokymą (</w:t>
            </w:r>
            <w:r w:rsidR="00105196" w:rsidRPr="00DA276B">
              <w:rPr>
                <w:i/>
                <w:color w:val="000000" w:themeColor="text1"/>
              </w:rPr>
              <w:t xml:space="preserve">taikoma 1, </w:t>
            </w:r>
            <w:r w:rsidR="00105196">
              <w:rPr>
                <w:i/>
                <w:color w:val="000000" w:themeColor="text1"/>
              </w:rPr>
              <w:t>6, 9</w:t>
            </w:r>
            <w:r w:rsidR="00105196" w:rsidRPr="00DA276B">
              <w:rPr>
                <w:i/>
                <w:color w:val="000000" w:themeColor="text1"/>
              </w:rPr>
              <w:t xml:space="preserve"> pirkimo dalyse</w:t>
            </w:r>
            <w:r w:rsidR="00105196" w:rsidRPr="00DA276B">
              <w:rPr>
                <w:iCs/>
                <w:color w:val="000000" w:themeColor="text1"/>
              </w:rPr>
              <w:t>)</w:t>
            </w:r>
            <w:r w:rsidR="00105196">
              <w:rPr>
                <w:iCs/>
                <w:color w:val="000000" w:themeColor="text1"/>
              </w:rPr>
              <w:t xml:space="preserve"> </w:t>
            </w:r>
            <w:r w:rsidR="006709A0" w:rsidRPr="00180A42">
              <w:rPr>
                <w:rFonts w:eastAsia="Arial"/>
                <w:kern w:val="2"/>
                <w:szCs w:val="24"/>
              </w:rPr>
              <w:t xml:space="preserve">daugiau </w:t>
            </w:r>
            <w:r w:rsidR="006709A0" w:rsidRPr="00E17DEA">
              <w:rPr>
                <w:rFonts w:eastAsia="Arial"/>
                <w:color w:val="000000" w:themeColor="text1"/>
                <w:kern w:val="2"/>
                <w:szCs w:val="24"/>
              </w:rPr>
              <w:t xml:space="preserve">nei </w:t>
            </w:r>
            <w:r w:rsidR="00F40B35" w:rsidRPr="00E17DEA">
              <w:rPr>
                <w:rFonts w:eastAsia="Arial"/>
                <w:color w:val="000000" w:themeColor="text1"/>
                <w:kern w:val="2"/>
                <w:szCs w:val="24"/>
              </w:rPr>
              <w:t>1</w:t>
            </w:r>
            <w:r w:rsidR="00700B5C" w:rsidRPr="00E17DEA">
              <w:rPr>
                <w:rFonts w:eastAsia="Arial"/>
                <w:color w:val="000000" w:themeColor="text1"/>
                <w:kern w:val="2"/>
                <w:szCs w:val="24"/>
              </w:rPr>
              <w:t>4</w:t>
            </w:r>
            <w:r w:rsidR="006709A0" w:rsidRPr="00E17DEA">
              <w:rPr>
                <w:rFonts w:eastAsia="Arial"/>
                <w:color w:val="000000" w:themeColor="text1"/>
                <w:kern w:val="2"/>
                <w:szCs w:val="24"/>
              </w:rPr>
              <w:t xml:space="preserve"> </w:t>
            </w:r>
            <w:r w:rsidR="00254352" w:rsidRPr="00E17DEA">
              <w:rPr>
                <w:rFonts w:eastAsia="Arial"/>
                <w:color w:val="000000" w:themeColor="text1"/>
                <w:kern w:val="2"/>
                <w:szCs w:val="24"/>
              </w:rPr>
              <w:t>(</w:t>
            </w:r>
            <w:r w:rsidR="00700B5C" w:rsidRPr="00E17DEA">
              <w:rPr>
                <w:rFonts w:eastAsia="Arial"/>
                <w:color w:val="000000" w:themeColor="text1"/>
                <w:kern w:val="2"/>
                <w:szCs w:val="24"/>
              </w:rPr>
              <w:t>keturiolika</w:t>
            </w:r>
            <w:r w:rsidR="00254352" w:rsidRPr="00E17DEA">
              <w:rPr>
                <w:rFonts w:eastAsia="Arial"/>
                <w:color w:val="000000" w:themeColor="text1"/>
                <w:kern w:val="2"/>
                <w:szCs w:val="24"/>
              </w:rPr>
              <w:t xml:space="preserve">) </w:t>
            </w:r>
            <w:r w:rsidR="006709A0" w:rsidRPr="00E17DEA">
              <w:rPr>
                <w:rFonts w:eastAsia="Arial"/>
                <w:color w:val="000000" w:themeColor="text1"/>
                <w:kern w:val="2"/>
                <w:szCs w:val="24"/>
              </w:rPr>
              <w:t>dienų nei Sutartyje nustatyt</w:t>
            </w:r>
            <w:r w:rsidR="00254352" w:rsidRPr="00E17DEA">
              <w:rPr>
                <w:rFonts w:eastAsia="Arial"/>
                <w:color w:val="000000" w:themeColor="text1"/>
                <w:kern w:val="2"/>
                <w:szCs w:val="24"/>
              </w:rPr>
              <w:t>o</w:t>
            </w:r>
            <w:r w:rsidR="006709A0" w:rsidRPr="00E17DEA">
              <w:rPr>
                <w:rFonts w:eastAsia="Arial"/>
                <w:color w:val="000000" w:themeColor="text1"/>
                <w:kern w:val="2"/>
                <w:szCs w:val="24"/>
              </w:rPr>
              <w:t xml:space="preserve"> Prekių pristatymo, </w:t>
            </w:r>
            <w:r w:rsidR="000104C0" w:rsidRPr="00E17DEA">
              <w:rPr>
                <w:rFonts w:eastAsia="Arial"/>
                <w:color w:val="000000" w:themeColor="text1"/>
                <w:kern w:val="2"/>
                <w:szCs w:val="24"/>
              </w:rPr>
              <w:t>įskaitant Prekių sumontavimo</w:t>
            </w:r>
            <w:r w:rsidR="00DA276B" w:rsidRPr="00E17DEA">
              <w:rPr>
                <w:rFonts w:eastAsia="Arial"/>
                <w:color w:val="000000" w:themeColor="text1"/>
                <w:kern w:val="2"/>
                <w:szCs w:val="24"/>
              </w:rPr>
              <w:t xml:space="preserve"> (</w:t>
            </w:r>
            <w:r w:rsidR="00DA276B" w:rsidRPr="00E17DEA">
              <w:rPr>
                <w:rFonts w:eastAsia="Arial"/>
                <w:i/>
                <w:iCs/>
                <w:color w:val="000000" w:themeColor="text1"/>
                <w:kern w:val="2"/>
                <w:szCs w:val="24"/>
              </w:rPr>
              <w:t>taikoma</w:t>
            </w:r>
            <w:r w:rsidR="00105196">
              <w:rPr>
                <w:rFonts w:eastAsia="Arial"/>
                <w:i/>
                <w:iCs/>
                <w:color w:val="000000" w:themeColor="text1"/>
                <w:kern w:val="2"/>
                <w:szCs w:val="24"/>
              </w:rPr>
              <w:t xml:space="preserve"> 1 pirkimo dalyje</w:t>
            </w:r>
            <w:r w:rsidR="00DA276B" w:rsidRPr="00E17DEA">
              <w:rPr>
                <w:rFonts w:eastAsia="Arial"/>
                <w:color w:val="000000" w:themeColor="text1"/>
                <w:kern w:val="2"/>
                <w:szCs w:val="24"/>
              </w:rPr>
              <w:t>)</w:t>
            </w:r>
            <w:r w:rsidR="000104C0" w:rsidRPr="00E17DEA">
              <w:rPr>
                <w:rFonts w:eastAsia="Arial"/>
                <w:color w:val="000000" w:themeColor="text1"/>
                <w:kern w:val="2"/>
                <w:szCs w:val="24"/>
              </w:rPr>
              <w:t xml:space="preserve">, </w:t>
            </w:r>
            <w:r w:rsidR="000104C0" w:rsidRPr="00E17DEA">
              <w:rPr>
                <w:iCs/>
                <w:color w:val="000000" w:themeColor="text1"/>
              </w:rPr>
              <w:t xml:space="preserve">po </w:t>
            </w:r>
            <w:r w:rsidR="00105196">
              <w:rPr>
                <w:iCs/>
                <w:color w:val="000000" w:themeColor="text1"/>
              </w:rPr>
              <w:t>pristatymo</w:t>
            </w:r>
            <w:r w:rsidR="000104C0" w:rsidRPr="00E17DEA">
              <w:rPr>
                <w:iCs/>
                <w:color w:val="000000" w:themeColor="text1"/>
              </w:rPr>
              <w:t xml:space="preserve"> likusių įpakavimo medžiagų išvežimo </w:t>
            </w:r>
            <w:r w:rsidR="00105196">
              <w:rPr>
                <w:iCs/>
                <w:color w:val="000000" w:themeColor="text1"/>
              </w:rPr>
              <w:t xml:space="preserve">(utilizavimo), personalo apmokymo (taikoma  </w:t>
            </w:r>
            <w:r w:rsidR="00105196" w:rsidRPr="00DA276B">
              <w:rPr>
                <w:i/>
                <w:color w:val="000000" w:themeColor="text1"/>
              </w:rPr>
              <w:t xml:space="preserve">1, </w:t>
            </w:r>
            <w:r w:rsidR="00105196">
              <w:rPr>
                <w:i/>
                <w:color w:val="000000" w:themeColor="text1"/>
              </w:rPr>
              <w:t>6, 9</w:t>
            </w:r>
            <w:r w:rsidR="00105196" w:rsidRPr="00DA276B">
              <w:rPr>
                <w:i/>
                <w:color w:val="000000" w:themeColor="text1"/>
              </w:rPr>
              <w:t xml:space="preserve"> pirkimo dalyse</w:t>
            </w:r>
            <w:r w:rsidR="00105196" w:rsidRPr="00DA276B">
              <w:rPr>
                <w:iCs/>
                <w:color w:val="000000" w:themeColor="text1"/>
              </w:rPr>
              <w:t>)</w:t>
            </w:r>
            <w:r w:rsidR="00105196">
              <w:rPr>
                <w:iCs/>
                <w:color w:val="000000" w:themeColor="text1"/>
              </w:rPr>
              <w:t xml:space="preserve"> </w:t>
            </w:r>
            <w:r w:rsidR="000104C0" w:rsidRPr="00E17DEA">
              <w:rPr>
                <w:iCs/>
                <w:color w:val="000000" w:themeColor="text1"/>
              </w:rPr>
              <w:t>termin</w:t>
            </w:r>
            <w:r w:rsidR="00180A42" w:rsidRPr="00E17DEA">
              <w:rPr>
                <w:iCs/>
                <w:color w:val="000000" w:themeColor="text1"/>
              </w:rPr>
              <w:t>o</w:t>
            </w:r>
            <w:r w:rsidR="00105196">
              <w:rPr>
                <w:iCs/>
                <w:color w:val="000000" w:themeColor="text1"/>
              </w:rPr>
              <w:t>;</w:t>
            </w:r>
          </w:p>
          <w:p w14:paraId="49957558" w14:textId="2277F389" w:rsidR="00B767F3" w:rsidRPr="00E17DEA" w:rsidRDefault="00DD7479" w:rsidP="00CD7918">
            <w:pPr>
              <w:tabs>
                <w:tab w:val="left" w:pos="567"/>
                <w:tab w:val="left" w:pos="851"/>
                <w:tab w:val="left" w:pos="992"/>
                <w:tab w:val="left" w:pos="1134"/>
              </w:tabs>
              <w:spacing w:line="257" w:lineRule="auto"/>
              <w:jc w:val="both"/>
              <w:rPr>
                <w:rFonts w:eastAsia="Arial"/>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3</w:t>
            </w:r>
            <w:r w:rsidRPr="00E17DEA">
              <w:rPr>
                <w:rFonts w:eastAsia="Arial"/>
                <w:color w:val="000000" w:themeColor="text1"/>
                <w:kern w:val="2"/>
                <w:szCs w:val="24"/>
              </w:rPr>
              <w:t>. jeigu Tiekėjas pažeidžia Prekių pristatymo terminus ir priskaičiuotų netesybų už vėlavimą suma viršija 20 (dvidešimt) proc. Pradinės sutarties vertės;</w:t>
            </w:r>
          </w:p>
          <w:p w14:paraId="672B1118" w14:textId="544FF770" w:rsidR="00465281" w:rsidRPr="00E17DEA" w:rsidRDefault="00DD7479" w:rsidP="00465281">
            <w:pPr>
              <w:jc w:val="both"/>
              <w:rPr>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4</w:t>
            </w:r>
            <w:r w:rsidRPr="00E17DEA">
              <w:rPr>
                <w:rFonts w:eastAsia="Arial"/>
                <w:color w:val="000000" w:themeColor="text1"/>
                <w:kern w:val="2"/>
                <w:szCs w:val="24"/>
              </w:rPr>
              <w:t>. </w:t>
            </w:r>
            <w:r w:rsidR="00943424" w:rsidRPr="00E17DEA">
              <w:rPr>
                <w:rFonts w:eastAsia="Arial"/>
                <w:color w:val="000000" w:themeColor="text1"/>
                <w:kern w:val="2"/>
                <w:szCs w:val="24"/>
              </w:rPr>
              <w:t>Tiekėjas daugiau kaip 2 (du) kartus pristato Prekes, kurios neatitinka Sutartyje ir (ar) Įstatymuose nustatytų reikalavimų Prekėms;</w:t>
            </w:r>
          </w:p>
          <w:p w14:paraId="75C0A505" w14:textId="7E735ECF" w:rsidR="00B8640C" w:rsidRDefault="00465281" w:rsidP="00B8640C">
            <w:pPr>
              <w:tabs>
                <w:tab w:val="left" w:pos="567"/>
                <w:tab w:val="left" w:pos="851"/>
                <w:tab w:val="left" w:pos="992"/>
                <w:tab w:val="left" w:pos="1134"/>
              </w:tabs>
              <w:jc w:val="both"/>
              <w:rPr>
                <w:rFonts w:eastAsia="Arial"/>
                <w:color w:val="000000" w:themeColor="text1"/>
                <w:kern w:val="2"/>
                <w:szCs w:val="24"/>
              </w:rPr>
            </w:pPr>
            <w:r w:rsidRPr="00E17DEA">
              <w:rPr>
                <w:rFonts w:eastAsia="Arial"/>
                <w:color w:val="000000" w:themeColor="text1"/>
                <w:kern w:val="2"/>
                <w:szCs w:val="24"/>
                <w:lang w:val="lt"/>
              </w:rPr>
              <w:lastRenderedPageBreak/>
              <w:t>12.2.</w:t>
            </w:r>
            <w:r w:rsidR="00B80065" w:rsidRPr="00E17DEA">
              <w:rPr>
                <w:rFonts w:eastAsia="Arial"/>
                <w:color w:val="000000" w:themeColor="text1"/>
                <w:kern w:val="2"/>
                <w:szCs w:val="24"/>
                <w:lang w:val="lt"/>
              </w:rPr>
              <w:t>5</w:t>
            </w:r>
            <w:r w:rsidRPr="00E17DEA">
              <w:rPr>
                <w:rFonts w:eastAsia="Arial"/>
                <w:color w:val="000000" w:themeColor="text1"/>
                <w:kern w:val="2"/>
                <w:szCs w:val="24"/>
                <w:lang w:val="lt"/>
              </w:rPr>
              <w:t xml:space="preserve">. </w:t>
            </w:r>
            <w:r w:rsidR="00B8640C" w:rsidRPr="00E17DEA">
              <w:rPr>
                <w:rFonts w:eastAsia="Arial"/>
                <w:color w:val="000000" w:themeColor="text1"/>
                <w:kern w:val="2"/>
                <w:szCs w:val="24"/>
              </w:rPr>
              <w:t>Tiekėjas pažeidžia šios Sutarties nuostatas, reglamentuojančias konkurenciją, intelektinės nuosavybės ar konfidencialios informacijos valdymą.</w:t>
            </w:r>
          </w:p>
          <w:p w14:paraId="03DDA9E3" w14:textId="33DB1F7E" w:rsidR="00490231" w:rsidRPr="00943424" w:rsidRDefault="00490231" w:rsidP="00647F48">
            <w:pPr>
              <w:tabs>
                <w:tab w:val="left" w:pos="567"/>
                <w:tab w:val="left" w:pos="851"/>
                <w:tab w:val="left" w:pos="992"/>
                <w:tab w:val="left" w:pos="1134"/>
              </w:tabs>
              <w:jc w:val="both"/>
              <w:rPr>
                <w:rFonts w:eastAsia="Arial"/>
                <w:kern w:val="2"/>
                <w:szCs w:val="24"/>
                <w:lang w:val="lt"/>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7DDC49" w14:textId="32E9C362" w:rsidR="00B8640C" w:rsidRPr="003B62F1" w:rsidRDefault="00B8640C" w:rsidP="00B8640C">
            <w:pPr>
              <w:jc w:val="both"/>
              <w:rPr>
                <w:color w:val="000000"/>
                <w:kern w:val="2"/>
                <w:szCs w:val="24"/>
              </w:rPr>
            </w:pPr>
            <w:r w:rsidRPr="003B62F1">
              <w:rPr>
                <w:color w:val="000000"/>
                <w:kern w:val="2"/>
                <w:szCs w:val="24"/>
                <w:shd w:val="clear" w:color="auto" w:fill="FFFFFF"/>
              </w:rPr>
              <w:t xml:space="preserve">13.1.1. Aplinkosauginiai kriterijai Prekėms nustatomi vadovaujantis </w:t>
            </w:r>
            <w:r w:rsidRPr="003B62F1">
              <w:rPr>
                <w:color w:val="000000"/>
                <w:kern w:val="2"/>
                <w:szCs w:val="24"/>
              </w:rPr>
              <w:t>Aplinkos apsaugos kriterijų taikymo, vykdant žaliuosius pirkimus, tvarkos aprašo, patvirtinto Lietuvos Respublikos aplinkos ministro 2011 m. birželio 28 d. įsakymu Nr. D1-508</w:t>
            </w:r>
            <w:r w:rsidRPr="003B62F1">
              <w:rPr>
                <w:color w:val="000000"/>
                <w:kern w:val="2"/>
                <w:szCs w:val="24"/>
                <w:shd w:val="clear" w:color="auto" w:fill="FFFFFF"/>
              </w:rPr>
              <w:t> „Dėl Aplinkos apsaugos kriterijų taikymo, vykdant žaliuosius pirkimus, tvarkos aprašo patvirtinimo“ (toliau – Tvarkos aprašas) 4.4.4</w:t>
            </w:r>
            <w:r w:rsidR="00105196">
              <w:rPr>
                <w:color w:val="000000"/>
                <w:kern w:val="2"/>
                <w:szCs w:val="24"/>
                <w:shd w:val="clear" w:color="auto" w:fill="FFFFFF"/>
              </w:rPr>
              <w:t xml:space="preserve"> </w:t>
            </w:r>
            <w:r w:rsidRPr="003B62F1">
              <w:rPr>
                <w:color w:val="000000"/>
                <w:kern w:val="2"/>
                <w:szCs w:val="24"/>
                <w:shd w:val="clear" w:color="auto" w:fill="FFFFFF"/>
              </w:rPr>
              <w:t xml:space="preserve"> papunkčiu</w:t>
            </w:r>
            <w:r w:rsidR="00DC1E50">
              <w:rPr>
                <w:color w:val="000000"/>
                <w:kern w:val="2"/>
                <w:szCs w:val="24"/>
                <w:shd w:val="clear" w:color="auto" w:fill="FFFFFF"/>
              </w:rPr>
              <w:t>:</w:t>
            </w:r>
          </w:p>
          <w:p w14:paraId="6DC76655" w14:textId="1350B821" w:rsidR="001E1124" w:rsidRPr="00DC1E50" w:rsidRDefault="00B8640C" w:rsidP="00B8640C">
            <w:pPr>
              <w:spacing w:line="276" w:lineRule="auto"/>
              <w:jc w:val="both"/>
              <w:rPr>
                <w:kern w:val="2"/>
                <w:szCs w:val="24"/>
              </w:rPr>
            </w:pPr>
            <w:r w:rsidRPr="003B62F1">
              <w:rPr>
                <w:color w:val="000000"/>
                <w:kern w:val="2"/>
                <w:szCs w:val="24"/>
              </w:rPr>
              <w:t>13.1.</w:t>
            </w:r>
            <w:r w:rsidR="009D7854">
              <w:rPr>
                <w:color w:val="000000"/>
                <w:kern w:val="2"/>
                <w:szCs w:val="24"/>
              </w:rPr>
              <w:t>1</w:t>
            </w:r>
            <w:r w:rsidRPr="003B62F1">
              <w:rPr>
                <w:color w:val="000000"/>
                <w:kern w:val="2"/>
                <w:szCs w:val="24"/>
              </w:rPr>
              <w:t>.</w:t>
            </w:r>
            <w:r w:rsidR="009D7854">
              <w:rPr>
                <w:color w:val="000000"/>
                <w:kern w:val="2"/>
                <w:szCs w:val="24"/>
              </w:rPr>
              <w:t>1.</w:t>
            </w:r>
            <w:r w:rsidRPr="003B62F1">
              <w:rPr>
                <w:color w:val="000000"/>
                <w:kern w:val="2"/>
                <w:szCs w:val="24"/>
              </w:rPr>
              <w:t xml:space="preserve"> </w:t>
            </w:r>
            <w:r w:rsidR="00DC1E50">
              <w:rPr>
                <w:color w:val="000000"/>
                <w:kern w:val="2"/>
                <w:szCs w:val="24"/>
              </w:rPr>
              <w:t>(</w:t>
            </w:r>
            <w:r w:rsidR="00DC1E50" w:rsidRPr="00DC1E50">
              <w:rPr>
                <w:i/>
                <w:iCs/>
                <w:color w:val="000000"/>
                <w:kern w:val="2"/>
                <w:szCs w:val="24"/>
              </w:rPr>
              <w:t>Taikoma 1 pirkimo dalyje</w:t>
            </w:r>
            <w:r w:rsidR="00DC1E50">
              <w:rPr>
                <w:color w:val="000000"/>
                <w:kern w:val="2"/>
                <w:szCs w:val="24"/>
              </w:rPr>
              <w:t xml:space="preserve">) </w:t>
            </w:r>
            <w:r w:rsidR="00DC1E50" w:rsidRPr="00DC1E50">
              <w:rPr>
                <w:kern w:val="2"/>
                <w:szCs w:val="24"/>
              </w:rPr>
              <w:t>Tiekėjas turi užtikrinti galimybę įsigyti siūlomos prekės originalias (arba joms lygiavertes) atsargines dalis (jų tiekimą rinkai) per garantinį įrangos naudojimo laikotarpį ir ne trumpiau kaip 5 metus po garantinio laikotarpio.</w:t>
            </w:r>
          </w:p>
          <w:p w14:paraId="47B0B23D" w14:textId="5188EE39" w:rsidR="001E1124" w:rsidRPr="009D7854" w:rsidRDefault="00DC1E50" w:rsidP="00B8640C">
            <w:pPr>
              <w:spacing w:line="276" w:lineRule="auto"/>
              <w:jc w:val="both"/>
              <w:rPr>
                <w:kern w:val="2"/>
                <w:szCs w:val="24"/>
              </w:rPr>
            </w:pPr>
            <w:r w:rsidRPr="009D7854">
              <w:rPr>
                <w:kern w:val="2"/>
                <w:szCs w:val="24"/>
              </w:rPr>
              <w:t>13.1.</w:t>
            </w:r>
            <w:r w:rsidR="009D7854" w:rsidRPr="009D7854">
              <w:rPr>
                <w:kern w:val="2"/>
                <w:szCs w:val="24"/>
              </w:rPr>
              <w:t>1.2</w:t>
            </w:r>
            <w:r w:rsidRPr="009D7854">
              <w:rPr>
                <w:kern w:val="2"/>
                <w:szCs w:val="24"/>
              </w:rPr>
              <w:t xml:space="preserve">. </w:t>
            </w:r>
            <w:r w:rsidRPr="009D7854">
              <w:rPr>
                <w:i/>
                <w:iCs/>
                <w:kern w:val="2"/>
                <w:szCs w:val="24"/>
              </w:rPr>
              <w:t>(Taikoma 1-11 pirkimo dalyse)</w:t>
            </w:r>
            <w:r w:rsidRPr="009D7854">
              <w:rPr>
                <w:kern w:val="2"/>
                <w:szCs w:val="24"/>
              </w:rPr>
              <w:t xml:space="preserve">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717FBDB4" w14:textId="162A8267" w:rsidR="00DC1E50" w:rsidRPr="00DC1E50" w:rsidRDefault="00DC1E50" w:rsidP="00B8640C">
            <w:pPr>
              <w:spacing w:line="276" w:lineRule="auto"/>
              <w:jc w:val="both"/>
              <w:rPr>
                <w:kern w:val="2"/>
                <w:szCs w:val="24"/>
              </w:rPr>
            </w:pPr>
            <w:r w:rsidRPr="009D7854">
              <w:rPr>
                <w:kern w:val="2"/>
                <w:szCs w:val="24"/>
              </w:rPr>
              <w:t>13.1.</w:t>
            </w:r>
            <w:r w:rsidR="009D7854" w:rsidRPr="009D7854">
              <w:rPr>
                <w:kern w:val="2"/>
                <w:szCs w:val="24"/>
              </w:rPr>
              <w:t>1.3</w:t>
            </w:r>
            <w:r w:rsidRPr="009D7854">
              <w:rPr>
                <w:kern w:val="2"/>
                <w:szCs w:val="24"/>
              </w:rPr>
              <w:t xml:space="preserve">. </w:t>
            </w:r>
            <w:r w:rsidRPr="009D7854">
              <w:rPr>
                <w:i/>
                <w:iCs/>
                <w:kern w:val="2"/>
                <w:szCs w:val="24"/>
              </w:rPr>
              <w:t>(Taikoma 1-11 pirkimo dalyse)</w:t>
            </w:r>
            <w:r w:rsidRPr="009D7854">
              <w:rPr>
                <w:kern w:val="2"/>
                <w:szCs w:val="24"/>
              </w:rPr>
              <w:t xml:space="preserve"> Vykdant </w:t>
            </w:r>
            <w:r w:rsidRPr="00DC1E50">
              <w:rPr>
                <w:kern w:val="2"/>
                <w:szCs w:val="24"/>
              </w:rPr>
              <w:t>Pirkimo sutartį, sąskaitos faktūros teikiamos tik elektroniniu būdu.</w:t>
            </w:r>
          </w:p>
          <w:p w14:paraId="4B6631DF" w14:textId="560A73F0" w:rsidR="000142B7" w:rsidRPr="00B77A56" w:rsidRDefault="000142B7" w:rsidP="009209CA">
            <w:pPr>
              <w:spacing w:line="276" w:lineRule="auto"/>
              <w:jc w:val="both"/>
              <w:rPr>
                <w:color w:val="000000"/>
                <w:kern w:val="2"/>
                <w:szCs w:val="24"/>
                <w:shd w:val="clear" w:color="auto" w:fill="FFFFFF"/>
              </w:rPr>
            </w:pPr>
            <w:r w:rsidRPr="00DC1E50">
              <w:rPr>
                <w:kern w:val="2"/>
                <w:szCs w:val="24"/>
                <w:shd w:val="clear" w:color="auto" w:fill="FFFFFF"/>
              </w:rPr>
              <w:t>Nustačius, kad Tiekėjas šiame punkte nustatyt</w:t>
            </w:r>
            <w:r w:rsidR="00DC1E50" w:rsidRPr="00DC1E50">
              <w:rPr>
                <w:kern w:val="2"/>
                <w:szCs w:val="24"/>
                <w:shd w:val="clear" w:color="auto" w:fill="FFFFFF"/>
              </w:rPr>
              <w:t>ų</w:t>
            </w:r>
            <w:r w:rsidRPr="00DC1E50">
              <w:rPr>
                <w:kern w:val="2"/>
                <w:szCs w:val="24"/>
                <w:shd w:val="clear" w:color="auto" w:fill="FFFFFF"/>
              </w:rPr>
              <w:t xml:space="preserve"> reikalavim</w:t>
            </w:r>
            <w:r w:rsidR="00DC1E50" w:rsidRPr="00DC1E50">
              <w:rPr>
                <w:kern w:val="2"/>
                <w:szCs w:val="24"/>
                <w:shd w:val="clear" w:color="auto" w:fill="FFFFFF"/>
              </w:rPr>
              <w:t>ų</w:t>
            </w:r>
            <w:r w:rsidRPr="00DC1E50">
              <w:rPr>
                <w:kern w:val="2"/>
                <w:szCs w:val="24"/>
                <w:shd w:val="clear" w:color="auto" w:fill="FFFFFF"/>
              </w:rPr>
              <w:t xml:space="preserve"> nesilaiko, Tiekėjui taikoma Specialiųjų sąlygų 9.5 punkte nurodyto dydžio baud</w:t>
            </w:r>
            <w:r w:rsidR="00582D7B">
              <w:rPr>
                <w:kern w:val="2"/>
                <w:szCs w:val="24"/>
                <w:shd w:val="clear" w:color="auto" w:fill="FFFFFF"/>
              </w:rPr>
              <w:t>a/-os</w:t>
            </w:r>
            <w:r w:rsidRPr="00DC1E50">
              <w:rPr>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lastRenderedPageBreak/>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823F" w14:textId="77777777" w:rsidR="00C53CCC" w:rsidRDefault="00C53CCC">
      <w:r>
        <w:separator/>
      </w:r>
    </w:p>
  </w:endnote>
  <w:endnote w:type="continuationSeparator" w:id="0">
    <w:p w14:paraId="5078706C" w14:textId="77777777" w:rsidR="00C53CCC" w:rsidRDefault="00C5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67AA" w14:textId="77777777" w:rsidR="00C53CCC" w:rsidRDefault="00C53CCC">
      <w:r>
        <w:separator/>
      </w:r>
    </w:p>
  </w:footnote>
  <w:footnote w:type="continuationSeparator" w:id="0">
    <w:p w14:paraId="21CF2BDA" w14:textId="77777777" w:rsidR="00C53CCC" w:rsidRDefault="00C5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142B7"/>
    <w:rsid w:val="000306D9"/>
    <w:rsid w:val="00032D41"/>
    <w:rsid w:val="00046F88"/>
    <w:rsid w:val="000523E5"/>
    <w:rsid w:val="0005366C"/>
    <w:rsid w:val="00055005"/>
    <w:rsid w:val="0007385D"/>
    <w:rsid w:val="000C0261"/>
    <w:rsid w:val="000C50CD"/>
    <w:rsid w:val="000D5084"/>
    <w:rsid w:val="000F0C1C"/>
    <w:rsid w:val="00105196"/>
    <w:rsid w:val="00115E39"/>
    <w:rsid w:val="00127120"/>
    <w:rsid w:val="00146390"/>
    <w:rsid w:val="00180A42"/>
    <w:rsid w:val="001A2B34"/>
    <w:rsid w:val="001B2EB7"/>
    <w:rsid w:val="001C2172"/>
    <w:rsid w:val="001C5159"/>
    <w:rsid w:val="001C7735"/>
    <w:rsid w:val="001D7D15"/>
    <w:rsid w:val="001E1124"/>
    <w:rsid w:val="00201517"/>
    <w:rsid w:val="00202E5E"/>
    <w:rsid w:val="00223C63"/>
    <w:rsid w:val="00232CFC"/>
    <w:rsid w:val="00233819"/>
    <w:rsid w:val="00236F69"/>
    <w:rsid w:val="00241B98"/>
    <w:rsid w:val="002464F8"/>
    <w:rsid w:val="00252362"/>
    <w:rsid w:val="00254352"/>
    <w:rsid w:val="00257A67"/>
    <w:rsid w:val="00261E96"/>
    <w:rsid w:val="00292A7E"/>
    <w:rsid w:val="0029767B"/>
    <w:rsid w:val="002B1AB0"/>
    <w:rsid w:val="002B4D7F"/>
    <w:rsid w:val="002B5DDC"/>
    <w:rsid w:val="002E4027"/>
    <w:rsid w:val="002E6878"/>
    <w:rsid w:val="002E6A09"/>
    <w:rsid w:val="002F0B5F"/>
    <w:rsid w:val="002F7264"/>
    <w:rsid w:val="002F7508"/>
    <w:rsid w:val="00300CC4"/>
    <w:rsid w:val="00312367"/>
    <w:rsid w:val="00317BBB"/>
    <w:rsid w:val="003240E5"/>
    <w:rsid w:val="00332E50"/>
    <w:rsid w:val="00334211"/>
    <w:rsid w:val="003373CC"/>
    <w:rsid w:val="0034657B"/>
    <w:rsid w:val="00351169"/>
    <w:rsid w:val="003806CE"/>
    <w:rsid w:val="003B2818"/>
    <w:rsid w:val="003B587E"/>
    <w:rsid w:val="003B62F1"/>
    <w:rsid w:val="003C1AE3"/>
    <w:rsid w:val="003C4FA7"/>
    <w:rsid w:val="003D1B1C"/>
    <w:rsid w:val="003E1ED3"/>
    <w:rsid w:val="003E5D1D"/>
    <w:rsid w:val="003F4FB3"/>
    <w:rsid w:val="00424288"/>
    <w:rsid w:val="0043627E"/>
    <w:rsid w:val="00457BE3"/>
    <w:rsid w:val="00465281"/>
    <w:rsid w:val="00477138"/>
    <w:rsid w:val="00481734"/>
    <w:rsid w:val="004876A8"/>
    <w:rsid w:val="00490231"/>
    <w:rsid w:val="004941DF"/>
    <w:rsid w:val="0049600D"/>
    <w:rsid w:val="004E1B16"/>
    <w:rsid w:val="004F1ED7"/>
    <w:rsid w:val="004F27AC"/>
    <w:rsid w:val="004F6EB0"/>
    <w:rsid w:val="00510B8E"/>
    <w:rsid w:val="00527D9A"/>
    <w:rsid w:val="00532961"/>
    <w:rsid w:val="00534130"/>
    <w:rsid w:val="005467D8"/>
    <w:rsid w:val="0055637B"/>
    <w:rsid w:val="00561CFE"/>
    <w:rsid w:val="005828DD"/>
    <w:rsid w:val="00582D7B"/>
    <w:rsid w:val="0058748A"/>
    <w:rsid w:val="00587E3C"/>
    <w:rsid w:val="005940DE"/>
    <w:rsid w:val="00594125"/>
    <w:rsid w:val="005977F0"/>
    <w:rsid w:val="005A4799"/>
    <w:rsid w:val="005B2DE3"/>
    <w:rsid w:val="005D6D03"/>
    <w:rsid w:val="005E51A3"/>
    <w:rsid w:val="005F7808"/>
    <w:rsid w:val="0060512E"/>
    <w:rsid w:val="00613B78"/>
    <w:rsid w:val="00647F48"/>
    <w:rsid w:val="006513A4"/>
    <w:rsid w:val="006709A0"/>
    <w:rsid w:val="0068457B"/>
    <w:rsid w:val="00684E9B"/>
    <w:rsid w:val="006B4111"/>
    <w:rsid w:val="006C6CCC"/>
    <w:rsid w:val="006D46AF"/>
    <w:rsid w:val="006E4491"/>
    <w:rsid w:val="00700B5C"/>
    <w:rsid w:val="00732B78"/>
    <w:rsid w:val="00746FD3"/>
    <w:rsid w:val="007504EF"/>
    <w:rsid w:val="00756ADD"/>
    <w:rsid w:val="00765982"/>
    <w:rsid w:val="00785F5B"/>
    <w:rsid w:val="00786779"/>
    <w:rsid w:val="007919E1"/>
    <w:rsid w:val="007A16A1"/>
    <w:rsid w:val="007A18C5"/>
    <w:rsid w:val="007A79B9"/>
    <w:rsid w:val="007B0552"/>
    <w:rsid w:val="007C28CD"/>
    <w:rsid w:val="007C6E3B"/>
    <w:rsid w:val="007D3F45"/>
    <w:rsid w:val="007E5BC9"/>
    <w:rsid w:val="00804ADD"/>
    <w:rsid w:val="00807734"/>
    <w:rsid w:val="00834B58"/>
    <w:rsid w:val="00836E49"/>
    <w:rsid w:val="00845660"/>
    <w:rsid w:val="00847199"/>
    <w:rsid w:val="008559AD"/>
    <w:rsid w:val="008642BA"/>
    <w:rsid w:val="008678C3"/>
    <w:rsid w:val="00872AE0"/>
    <w:rsid w:val="008733EC"/>
    <w:rsid w:val="0087504C"/>
    <w:rsid w:val="0088741F"/>
    <w:rsid w:val="00890F8E"/>
    <w:rsid w:val="00894810"/>
    <w:rsid w:val="008B6C81"/>
    <w:rsid w:val="008C1B92"/>
    <w:rsid w:val="008C5144"/>
    <w:rsid w:val="008D16F4"/>
    <w:rsid w:val="008E1B49"/>
    <w:rsid w:val="008E6AC5"/>
    <w:rsid w:val="008F0C8E"/>
    <w:rsid w:val="008F1A1F"/>
    <w:rsid w:val="009208C3"/>
    <w:rsid w:val="009209CA"/>
    <w:rsid w:val="0093258A"/>
    <w:rsid w:val="00943424"/>
    <w:rsid w:val="0095397C"/>
    <w:rsid w:val="00953EA4"/>
    <w:rsid w:val="009612A4"/>
    <w:rsid w:val="00961354"/>
    <w:rsid w:val="0097216C"/>
    <w:rsid w:val="00975CE5"/>
    <w:rsid w:val="00991597"/>
    <w:rsid w:val="00992A46"/>
    <w:rsid w:val="00993975"/>
    <w:rsid w:val="00997FC3"/>
    <w:rsid w:val="009D1E7B"/>
    <w:rsid w:val="009D7854"/>
    <w:rsid w:val="009E61FD"/>
    <w:rsid w:val="009F41B1"/>
    <w:rsid w:val="009F7325"/>
    <w:rsid w:val="00A0537A"/>
    <w:rsid w:val="00A2452D"/>
    <w:rsid w:val="00A2493A"/>
    <w:rsid w:val="00A33D95"/>
    <w:rsid w:val="00A57245"/>
    <w:rsid w:val="00A64304"/>
    <w:rsid w:val="00A65E9E"/>
    <w:rsid w:val="00A72EC2"/>
    <w:rsid w:val="00A80590"/>
    <w:rsid w:val="00A8117A"/>
    <w:rsid w:val="00A97B5D"/>
    <w:rsid w:val="00AA14A8"/>
    <w:rsid w:val="00AC3A29"/>
    <w:rsid w:val="00AD2D51"/>
    <w:rsid w:val="00AF0E94"/>
    <w:rsid w:val="00B01FF1"/>
    <w:rsid w:val="00B044A2"/>
    <w:rsid w:val="00B15F99"/>
    <w:rsid w:val="00B23C8B"/>
    <w:rsid w:val="00B436B9"/>
    <w:rsid w:val="00B50521"/>
    <w:rsid w:val="00B508EC"/>
    <w:rsid w:val="00B51B48"/>
    <w:rsid w:val="00B55344"/>
    <w:rsid w:val="00B56891"/>
    <w:rsid w:val="00B57461"/>
    <w:rsid w:val="00B60CF0"/>
    <w:rsid w:val="00B74203"/>
    <w:rsid w:val="00B767F3"/>
    <w:rsid w:val="00B77524"/>
    <w:rsid w:val="00B77A56"/>
    <w:rsid w:val="00B80065"/>
    <w:rsid w:val="00B8640C"/>
    <w:rsid w:val="00BA2310"/>
    <w:rsid w:val="00BD0AD6"/>
    <w:rsid w:val="00BD3F9C"/>
    <w:rsid w:val="00BD5284"/>
    <w:rsid w:val="00BE4B5E"/>
    <w:rsid w:val="00C05FCF"/>
    <w:rsid w:val="00C11875"/>
    <w:rsid w:val="00C21EDC"/>
    <w:rsid w:val="00C37BBB"/>
    <w:rsid w:val="00C4303E"/>
    <w:rsid w:val="00C442A3"/>
    <w:rsid w:val="00C46D0C"/>
    <w:rsid w:val="00C53CCC"/>
    <w:rsid w:val="00C56EB7"/>
    <w:rsid w:val="00C76D71"/>
    <w:rsid w:val="00C77401"/>
    <w:rsid w:val="00C909CF"/>
    <w:rsid w:val="00C94186"/>
    <w:rsid w:val="00C95AE2"/>
    <w:rsid w:val="00CA0972"/>
    <w:rsid w:val="00CB12AF"/>
    <w:rsid w:val="00CD39AC"/>
    <w:rsid w:val="00CD740B"/>
    <w:rsid w:val="00CD7918"/>
    <w:rsid w:val="00CE082D"/>
    <w:rsid w:val="00CE2503"/>
    <w:rsid w:val="00D01770"/>
    <w:rsid w:val="00D07E9A"/>
    <w:rsid w:val="00D12715"/>
    <w:rsid w:val="00D25DA5"/>
    <w:rsid w:val="00D52804"/>
    <w:rsid w:val="00D53275"/>
    <w:rsid w:val="00D54B8D"/>
    <w:rsid w:val="00D76B4E"/>
    <w:rsid w:val="00DA276B"/>
    <w:rsid w:val="00DA2BB0"/>
    <w:rsid w:val="00DA3C8F"/>
    <w:rsid w:val="00DB38F5"/>
    <w:rsid w:val="00DC1E50"/>
    <w:rsid w:val="00DD5A33"/>
    <w:rsid w:val="00DD7479"/>
    <w:rsid w:val="00DE4522"/>
    <w:rsid w:val="00DF422D"/>
    <w:rsid w:val="00DF7AD1"/>
    <w:rsid w:val="00E032A4"/>
    <w:rsid w:val="00E12DEE"/>
    <w:rsid w:val="00E17DEA"/>
    <w:rsid w:val="00E300CE"/>
    <w:rsid w:val="00E4694C"/>
    <w:rsid w:val="00E5423E"/>
    <w:rsid w:val="00E64827"/>
    <w:rsid w:val="00E65293"/>
    <w:rsid w:val="00E6762D"/>
    <w:rsid w:val="00E820BF"/>
    <w:rsid w:val="00E875CC"/>
    <w:rsid w:val="00EB1052"/>
    <w:rsid w:val="00EB1BAE"/>
    <w:rsid w:val="00EC1D31"/>
    <w:rsid w:val="00ED1F0D"/>
    <w:rsid w:val="00EF191D"/>
    <w:rsid w:val="00F041A9"/>
    <w:rsid w:val="00F171F4"/>
    <w:rsid w:val="00F259DE"/>
    <w:rsid w:val="00F25CFD"/>
    <w:rsid w:val="00F31227"/>
    <w:rsid w:val="00F40B35"/>
    <w:rsid w:val="00F756BC"/>
    <w:rsid w:val="00F8730B"/>
    <w:rsid w:val="00F90FD9"/>
    <w:rsid w:val="00F91727"/>
    <w:rsid w:val="00F92A3D"/>
    <w:rsid w:val="00F96349"/>
    <w:rsid w:val="00FB787B"/>
    <w:rsid w:val="00FC07DA"/>
    <w:rsid w:val="00FC0939"/>
    <w:rsid w:val="00FC3322"/>
    <w:rsid w:val="00FC5CBE"/>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 w:type="paragraph" w:styleId="Komentarotekstas">
    <w:name w:val="annotation text"/>
    <w:basedOn w:val="prastasis"/>
    <w:link w:val="KomentarotekstasDiagrama"/>
    <w:unhideWhenUsed/>
    <w:rsid w:val="002F7508"/>
    <w:rPr>
      <w:sz w:val="20"/>
    </w:rPr>
  </w:style>
  <w:style w:type="character" w:customStyle="1" w:styleId="KomentarotekstasDiagrama">
    <w:name w:val="Komentaro tekstas Diagrama"/>
    <w:basedOn w:val="Numatytasispastraiposriftas"/>
    <w:link w:val="Komentarotekstas"/>
    <w:rsid w:val="002F7508"/>
    <w:rPr>
      <w:sz w:val="20"/>
    </w:rPr>
  </w:style>
  <w:style w:type="paragraph" w:styleId="Komentarotema">
    <w:name w:val="annotation subject"/>
    <w:basedOn w:val="Komentarotekstas"/>
    <w:next w:val="Komentarotekstas"/>
    <w:link w:val="KomentarotemaDiagrama"/>
    <w:semiHidden/>
    <w:unhideWhenUsed/>
    <w:rsid w:val="002F7508"/>
    <w:rPr>
      <w:b/>
      <w:bCs/>
    </w:rPr>
  </w:style>
  <w:style w:type="character" w:customStyle="1" w:styleId="KomentarotemaDiagrama">
    <w:name w:val="Komentaro tema Diagrama"/>
    <w:basedOn w:val="KomentarotekstasDiagrama"/>
    <w:link w:val="Komentarotema"/>
    <w:semiHidden/>
    <w:rsid w:val="002F7508"/>
    <w:rPr>
      <w:b/>
      <w:bCs/>
      <w:sz w:val="20"/>
    </w:rPr>
  </w:style>
  <w:style w:type="character" w:styleId="Neapdorotaspaminjimas">
    <w:name w:val="Unresolved Mention"/>
    <w:basedOn w:val="Numatytasispastraiposriftas"/>
    <w:uiPriority w:val="99"/>
    <w:semiHidden/>
    <w:unhideWhenUsed/>
    <w:rsid w:val="00594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64DE15D4-9DD3-4785-BE25-03D43719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9</Pages>
  <Words>11836</Words>
  <Characters>6747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196</cp:revision>
  <dcterms:created xsi:type="dcterms:W3CDTF">2025-04-23T06:56:00Z</dcterms:created>
  <dcterms:modified xsi:type="dcterms:W3CDTF">2026-01-21T14:12:00Z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